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B1" w:rsidRPr="00300DC6" w:rsidRDefault="00300DC6" w:rsidP="00300DC6">
      <w:pPr>
        <w:tabs>
          <w:tab w:val="center" w:pos="4677"/>
          <w:tab w:val="left" w:pos="688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 w:rsidR="00BD74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-291465</wp:posOffset>
            </wp:positionV>
            <wp:extent cx="800100" cy="457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4FB9">
        <w:rPr>
          <w:rFonts w:ascii="Times New Roman" w:hAnsi="Times New Roman"/>
          <w:b/>
        </w:rPr>
        <w:tab/>
      </w:r>
    </w:p>
    <w:p w:rsidR="00BD74B1" w:rsidRPr="00CD4FB9" w:rsidRDefault="00BD74B1" w:rsidP="00BD74B1">
      <w:pPr>
        <w:tabs>
          <w:tab w:val="left" w:pos="7980"/>
        </w:tabs>
        <w:spacing w:after="0" w:line="240" w:lineRule="auto"/>
        <w:rPr>
          <w:rFonts w:ascii="Times New Roman" w:hAnsi="Times New Roman"/>
          <w:b/>
        </w:rPr>
      </w:pPr>
      <w:r w:rsidRPr="00CD4FB9">
        <w:rPr>
          <w:rFonts w:ascii="Times New Roman" w:hAnsi="Times New Roman"/>
          <w:b/>
        </w:rPr>
        <w:tab/>
      </w:r>
    </w:p>
    <w:p w:rsidR="00BD74B1" w:rsidRDefault="00BD74B1" w:rsidP="00BD74B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КОМИТЕТ</w:t>
      </w:r>
    </w:p>
    <w:p w:rsidR="00BD74B1" w:rsidRDefault="00BD74B1" w:rsidP="00BD74B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ГРИГОРЬЕВСКОЕ СЕЛЬСКОЕ ПОСЕЛЕНИЕ</w:t>
      </w:r>
    </w:p>
    <w:p w:rsidR="00BD74B1" w:rsidRDefault="00BD74B1" w:rsidP="00BD74B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МИХАЙЛОВСКИЙ МУНИЦИПАЛЬНЫЙ РАЙОН</w:t>
      </w:r>
    </w:p>
    <w:p w:rsidR="00BD74B1" w:rsidRDefault="00BD74B1" w:rsidP="00BD74B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ПРИМОРСКИЙ КРАЙ</w:t>
      </w:r>
    </w:p>
    <w:p w:rsidR="00BD74B1" w:rsidRDefault="00BD74B1" w:rsidP="00BD74B1">
      <w:pPr>
        <w:tabs>
          <w:tab w:val="left" w:pos="2700"/>
        </w:tabs>
        <w:spacing w:after="0" w:line="240" w:lineRule="auto"/>
        <w:rPr>
          <w:rFonts w:ascii="Times New Roman" w:hAnsi="Times New Roman"/>
          <w:b/>
        </w:rPr>
      </w:pPr>
    </w:p>
    <w:p w:rsidR="00BD74B1" w:rsidRPr="0078152C" w:rsidRDefault="000F4C41" w:rsidP="000F4C41">
      <w:pPr>
        <w:tabs>
          <w:tab w:val="left" w:pos="2700"/>
          <w:tab w:val="left" w:pos="6870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D74B1" w:rsidRDefault="00BD74B1" w:rsidP="00BD74B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D74B1" w:rsidRDefault="00BD74B1" w:rsidP="00BD74B1">
      <w:pPr>
        <w:tabs>
          <w:tab w:val="left" w:pos="2700"/>
        </w:tabs>
        <w:spacing w:after="0" w:line="240" w:lineRule="auto"/>
        <w:rPr>
          <w:rFonts w:ascii="Times New Roman" w:hAnsi="Times New Roman"/>
        </w:rPr>
      </w:pPr>
    </w:p>
    <w:p w:rsidR="00BD74B1" w:rsidRDefault="00BD74B1" w:rsidP="00BD74B1">
      <w:pPr>
        <w:tabs>
          <w:tab w:val="left" w:pos="27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D74B1" w:rsidRDefault="00FB1D0D" w:rsidP="00BD74B1">
      <w:pPr>
        <w:tabs>
          <w:tab w:val="left" w:pos="27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50CAF">
        <w:rPr>
          <w:rFonts w:ascii="Times New Roman" w:hAnsi="Times New Roman"/>
          <w:sz w:val="24"/>
          <w:szCs w:val="24"/>
        </w:rPr>
        <w:t>19.09</w:t>
      </w:r>
      <w:r w:rsidR="00D175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="00BD74B1">
        <w:rPr>
          <w:rFonts w:ascii="Times New Roman" w:hAnsi="Times New Roman"/>
          <w:sz w:val="24"/>
          <w:szCs w:val="24"/>
        </w:rPr>
        <w:t xml:space="preserve"> г.</w:t>
      </w:r>
      <w:r w:rsidR="00BD74B1">
        <w:rPr>
          <w:rFonts w:ascii="Times New Roman" w:hAnsi="Times New Roman"/>
        </w:rPr>
        <w:t xml:space="preserve">         </w:t>
      </w:r>
      <w:r w:rsidR="00D17525">
        <w:rPr>
          <w:rFonts w:ascii="Times New Roman" w:hAnsi="Times New Roman"/>
        </w:rPr>
        <w:t xml:space="preserve">                           </w:t>
      </w:r>
      <w:r w:rsidR="00BD74B1">
        <w:rPr>
          <w:rFonts w:ascii="Times New Roman" w:hAnsi="Times New Roman"/>
        </w:rPr>
        <w:t xml:space="preserve"> </w:t>
      </w:r>
      <w:proofErr w:type="gramStart"/>
      <w:r w:rsidR="00BD74B1">
        <w:rPr>
          <w:rFonts w:ascii="Times New Roman" w:hAnsi="Times New Roman"/>
        </w:rPr>
        <w:t>с</w:t>
      </w:r>
      <w:proofErr w:type="gramEnd"/>
      <w:r w:rsidR="00BD74B1">
        <w:rPr>
          <w:rFonts w:ascii="Times New Roman" w:hAnsi="Times New Roman"/>
        </w:rPr>
        <w:t xml:space="preserve">. Григорьевка                                                </w:t>
      </w:r>
      <w:r w:rsidR="00D17525">
        <w:rPr>
          <w:rFonts w:ascii="Times New Roman" w:hAnsi="Times New Roman"/>
        </w:rPr>
        <w:t xml:space="preserve">             </w:t>
      </w:r>
      <w:r w:rsidR="00BD74B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50CAF">
        <w:rPr>
          <w:rFonts w:ascii="Times New Roman" w:hAnsi="Times New Roman"/>
          <w:sz w:val="24"/>
          <w:szCs w:val="24"/>
        </w:rPr>
        <w:t>20</w:t>
      </w:r>
    </w:p>
    <w:p w:rsidR="00BD74B1" w:rsidRDefault="00BD74B1" w:rsidP="00BD74B1">
      <w:pPr>
        <w:pStyle w:val="ConsPlusTitle"/>
        <w:tabs>
          <w:tab w:val="left" w:pos="3544"/>
          <w:tab w:val="left" w:pos="3828"/>
        </w:tabs>
        <w:ind w:right="5670"/>
        <w:jc w:val="both"/>
        <w:rPr>
          <w:b w:val="0"/>
          <w:sz w:val="24"/>
          <w:szCs w:val="24"/>
        </w:rPr>
      </w:pPr>
    </w:p>
    <w:p w:rsidR="00FB1D0D" w:rsidRDefault="00FB1D0D" w:rsidP="00FB1D0D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B1D0D" w:rsidRPr="004D2521" w:rsidRDefault="00FB1D0D" w:rsidP="004D252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B0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от 17.06.2013г №20 «</w:t>
      </w:r>
      <w:r w:rsidRPr="00F97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</w:t>
      </w:r>
      <w:proofErr w:type="gramStart"/>
      <w:r w:rsidRPr="00F97B0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муниципальными служащими, замещающими  указанными должности, достоверности и полноты сведений, представленных 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в Григорьевском сельском поселении</w:t>
      </w:r>
      <w:r w:rsidRPr="00F97B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97B01">
        <w:rPr>
          <w:rFonts w:ascii="Times New Roman" w:hAnsi="Times New Roman" w:cs="Times New Roman"/>
          <w:b/>
          <w:sz w:val="24"/>
          <w:szCs w:val="24"/>
        </w:rPr>
        <w:t xml:space="preserve"> (в редакции решений от 14.10.2013г №44;</w:t>
      </w:r>
      <w:proofErr w:type="gramEnd"/>
      <w:r w:rsidRPr="00F97B01">
        <w:rPr>
          <w:rFonts w:ascii="Times New Roman" w:hAnsi="Times New Roman" w:cs="Times New Roman"/>
          <w:b/>
          <w:sz w:val="24"/>
          <w:szCs w:val="24"/>
        </w:rPr>
        <w:t xml:space="preserve"> от  16.09.2014г №41; от 16.11.2016г № 35;от 23.03.2017г №10; от 22.11.2017г №24; от 21.02.2018г №8; от 21.05.2019г №9; </w:t>
      </w:r>
      <w:proofErr w:type="gramStart"/>
      <w:r w:rsidRPr="00F97B01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F97B01">
        <w:rPr>
          <w:rFonts w:ascii="Times New Roman" w:hAnsi="Times New Roman" w:cs="Times New Roman"/>
          <w:b/>
          <w:sz w:val="24"/>
          <w:szCs w:val="24"/>
        </w:rPr>
        <w:t xml:space="preserve"> 09.10.2019 №16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FB1D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1D0D">
        <w:rPr>
          <w:rFonts w:ascii="Times New Roman" w:hAnsi="Times New Roman" w:cs="Times New Roman"/>
          <w:b/>
          <w:sz w:val="24"/>
          <w:szCs w:val="24"/>
        </w:rPr>
        <w:t>от 13.12.2019 №28</w:t>
      </w:r>
      <w:r w:rsidR="00650CAF">
        <w:rPr>
          <w:rFonts w:ascii="Times New Roman" w:hAnsi="Times New Roman" w:cs="Times New Roman"/>
          <w:b/>
          <w:sz w:val="24"/>
          <w:szCs w:val="24"/>
        </w:rPr>
        <w:t>; от 06.07.2022 №13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B1D0D" w:rsidRDefault="00FB1D0D" w:rsidP="00BD74B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FB1D0D" w:rsidRPr="00FB1D0D" w:rsidRDefault="00FB1D0D" w:rsidP="00FB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D0D">
        <w:rPr>
          <w:rFonts w:ascii="Times New Roman" w:hAnsi="Times New Roman" w:cs="Times New Roman"/>
          <w:sz w:val="24"/>
          <w:szCs w:val="24"/>
        </w:rPr>
        <w:t xml:space="preserve">           Руководствуясь Федеральным законом Российской Федерации от 06.10.2003 г. </w:t>
      </w:r>
    </w:p>
    <w:p w:rsidR="00FB1D0D" w:rsidRPr="00FB1D0D" w:rsidRDefault="00FB1D0D" w:rsidP="00FB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D0D">
        <w:rPr>
          <w:rFonts w:ascii="Times New Roman" w:hAnsi="Times New Roman" w:cs="Times New Roman"/>
          <w:sz w:val="24"/>
          <w:szCs w:val="24"/>
        </w:rPr>
        <w:t xml:space="preserve">№-131 –ФЗ «Об общих  принципах организации местного самоуправления в Российской Федерации»,  Федеральным </w:t>
      </w:r>
      <w:hyperlink r:id="rId5" w:history="1">
        <w:r w:rsidRPr="00B61D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61D5B">
        <w:rPr>
          <w:rFonts w:ascii="Times New Roman" w:hAnsi="Times New Roman" w:cs="Times New Roman"/>
          <w:sz w:val="24"/>
          <w:szCs w:val="24"/>
        </w:rPr>
        <w:t xml:space="preserve"> от 25 д</w:t>
      </w:r>
      <w:r w:rsidRPr="00FB1D0D">
        <w:rPr>
          <w:rFonts w:ascii="Times New Roman" w:hAnsi="Times New Roman" w:cs="Times New Roman"/>
          <w:sz w:val="24"/>
          <w:szCs w:val="24"/>
        </w:rPr>
        <w:t xml:space="preserve">екабря </w:t>
      </w:r>
      <w:smartTag w:uri="urn:schemas-microsoft-com:office:smarttags" w:element="metricconverter">
        <w:smartTagPr>
          <w:attr w:name="ProductID" w:val="2008 г"/>
        </w:smartTagPr>
        <w:r w:rsidRPr="00FB1D0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B1D0D">
        <w:rPr>
          <w:rFonts w:ascii="Times New Roman" w:hAnsi="Times New Roman" w:cs="Times New Roman"/>
          <w:sz w:val="24"/>
          <w:szCs w:val="24"/>
        </w:rPr>
        <w:t>. N 273-ФЗ "О противодействии коррупции", Федеральный закон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 Федеральным Законом от 12.08.1995 N 144-ФЗ "Об оперативно-розыскной деятельности", Федеральным законом от</w:t>
      </w:r>
      <w:proofErr w:type="gramEnd"/>
      <w:r w:rsidRPr="00FB1D0D">
        <w:rPr>
          <w:rFonts w:ascii="Times New Roman" w:hAnsi="Times New Roman" w:cs="Times New Roman"/>
          <w:sz w:val="24"/>
          <w:szCs w:val="24"/>
        </w:rPr>
        <w:t xml:space="preserve"> 02.03.2007г. №25-ФЗ «О муниципальной службе в Российской федерации», Законом Приморского края от 04.06.2007г. №82-КЗ «О муниципальной службе в Приморском крае», Постановлением Губернатора Приморского края от 10.07.2012г.   №49-пг.</w:t>
      </w:r>
      <w:r w:rsidRPr="00FB1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B1D0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B1D0D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 указанными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 и запретов, требований</w:t>
      </w:r>
      <w:r w:rsidRPr="00FB1D0D">
        <w:rPr>
          <w:rFonts w:ascii="Times New Roman" w:hAnsi="Times New Roman" w:cs="Times New Roman"/>
          <w:sz w:val="24"/>
          <w:szCs w:val="24"/>
        </w:rPr>
        <w:t xml:space="preserve"> </w:t>
      </w:r>
      <w:r w:rsidRPr="00FB1D0D">
        <w:rPr>
          <w:rFonts w:ascii="Times New Roman" w:hAnsi="Times New Roman" w:cs="Times New Roman"/>
          <w:color w:val="000000"/>
          <w:sz w:val="24"/>
          <w:szCs w:val="24"/>
        </w:rPr>
        <w:t>о предотвращении или об</w:t>
      </w:r>
      <w:proofErr w:type="gramEnd"/>
      <w:r w:rsidRPr="00FB1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D0D">
        <w:rPr>
          <w:rFonts w:ascii="Times New Roman" w:hAnsi="Times New Roman" w:cs="Times New Roman"/>
          <w:color w:val="000000"/>
          <w:sz w:val="24"/>
          <w:szCs w:val="24"/>
        </w:rPr>
        <w:t>урегулировании конфликта интересов, исполнения ими обязанностей, установленных в целях противодей</w:t>
      </w:r>
      <w:r w:rsidR="00622F0C">
        <w:rPr>
          <w:rFonts w:ascii="Times New Roman" w:hAnsi="Times New Roman" w:cs="Times New Roman"/>
          <w:color w:val="000000"/>
          <w:sz w:val="24"/>
          <w:szCs w:val="24"/>
        </w:rPr>
        <w:t xml:space="preserve">ствия коррупции», на основании </w:t>
      </w:r>
      <w:r w:rsidR="00650CAF">
        <w:rPr>
          <w:rFonts w:ascii="Times New Roman" w:hAnsi="Times New Roman" w:cs="Times New Roman"/>
          <w:color w:val="000000"/>
          <w:sz w:val="24"/>
          <w:szCs w:val="24"/>
        </w:rPr>
        <w:t xml:space="preserve">письма Министерства Государственно-правового управления Приморского края от 28.07.2022г №31/2210, </w:t>
      </w:r>
      <w:r w:rsidRPr="00FB1D0D">
        <w:rPr>
          <w:rFonts w:ascii="Times New Roman" w:hAnsi="Times New Roman" w:cs="Times New Roman"/>
          <w:sz w:val="24"/>
          <w:szCs w:val="24"/>
        </w:rPr>
        <w:t xml:space="preserve">муниципальный комитет Григорьевского сельского поселения </w:t>
      </w:r>
      <w:proofErr w:type="gramEnd"/>
    </w:p>
    <w:p w:rsidR="00FB1D0D" w:rsidRDefault="00FB1D0D" w:rsidP="00FB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1D0D" w:rsidRPr="003D62A3" w:rsidRDefault="00FB1D0D" w:rsidP="00FB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A3">
        <w:rPr>
          <w:rFonts w:ascii="Times New Roman" w:hAnsi="Times New Roman"/>
          <w:b/>
          <w:sz w:val="24"/>
          <w:szCs w:val="24"/>
        </w:rPr>
        <w:lastRenderedPageBreak/>
        <w:t>РЕШИЛ:</w:t>
      </w:r>
    </w:p>
    <w:p w:rsidR="00FB1D0D" w:rsidRPr="00B3165A" w:rsidRDefault="00FB1D0D" w:rsidP="00FB1D0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B0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F97B01">
        <w:rPr>
          <w:rFonts w:ascii="Times New Roman" w:hAnsi="Times New Roman" w:cs="Times New Roman"/>
          <w:b/>
          <w:sz w:val="24"/>
          <w:szCs w:val="24"/>
        </w:rPr>
        <w:t>Внести в Решение от 17.06.2013г №20</w:t>
      </w:r>
      <w:r w:rsidRPr="00F97B0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 указанными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</w:t>
      </w:r>
      <w:proofErr w:type="gramEnd"/>
      <w:r w:rsidRPr="00F97B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7B01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в Григорьевском сельском поселении» (в редакции решений от 14.10.2013г №44; от  16.09.2014г №41; от 16.11.2016г № 35; от 23.03.2017г №10; от 22.11.2017г №24; от 21.02.2018г №8; от 21.05.2019г №9;</w:t>
      </w:r>
      <w:proofErr w:type="gramEnd"/>
      <w:r w:rsidRPr="00F97B01">
        <w:rPr>
          <w:rFonts w:ascii="Times New Roman" w:hAnsi="Times New Roman" w:cs="Times New Roman"/>
          <w:sz w:val="24"/>
          <w:szCs w:val="24"/>
        </w:rPr>
        <w:t xml:space="preserve"> от 09.10.2019 №16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D0D">
        <w:rPr>
          <w:rFonts w:ascii="Times New Roman" w:hAnsi="Times New Roman" w:cs="Times New Roman"/>
          <w:sz w:val="24"/>
          <w:szCs w:val="24"/>
        </w:rPr>
        <w:t>от 13.12.2019 №28</w:t>
      </w:r>
      <w:r w:rsidR="00650CAF">
        <w:rPr>
          <w:rFonts w:ascii="Times New Roman" w:hAnsi="Times New Roman" w:cs="Times New Roman"/>
          <w:sz w:val="24"/>
          <w:szCs w:val="24"/>
        </w:rPr>
        <w:t>; от 06.07.2022 №13</w:t>
      </w:r>
      <w:r w:rsidRPr="00FB1D0D">
        <w:rPr>
          <w:rFonts w:ascii="Times New Roman" w:hAnsi="Times New Roman" w:cs="Times New Roman"/>
          <w:sz w:val="24"/>
          <w:szCs w:val="24"/>
        </w:rPr>
        <w:t>),</w:t>
      </w:r>
      <w:r w:rsidRPr="00F97B01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B3165A" w:rsidRPr="00C043C4" w:rsidRDefault="00650CAF" w:rsidP="00B3165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043C4">
        <w:rPr>
          <w:rFonts w:ascii="Times New Roman" w:hAnsi="Times New Roman"/>
          <w:b/>
          <w:color w:val="000000"/>
          <w:sz w:val="24"/>
          <w:szCs w:val="24"/>
        </w:rPr>
        <w:t>1.1</w:t>
      </w:r>
      <w:proofErr w:type="gramStart"/>
      <w:r w:rsidRPr="00C043C4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proofErr w:type="gramEnd"/>
      <w:r w:rsidRPr="00C043C4">
        <w:rPr>
          <w:rFonts w:ascii="Times New Roman" w:hAnsi="Times New Roman"/>
          <w:b/>
          <w:color w:val="000000"/>
          <w:sz w:val="24"/>
          <w:szCs w:val="24"/>
        </w:rPr>
        <w:t xml:space="preserve"> пункте 6 абзацы второй, третий</w:t>
      </w:r>
      <w:r w:rsidR="00B3165A" w:rsidRPr="00C043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154" w:rsidRPr="00C043C4">
        <w:rPr>
          <w:rFonts w:ascii="Times New Roman" w:hAnsi="Times New Roman"/>
          <w:b/>
          <w:color w:val="000000"/>
          <w:sz w:val="24"/>
          <w:szCs w:val="24"/>
        </w:rPr>
        <w:t xml:space="preserve">Положения </w:t>
      </w:r>
      <w:r w:rsidR="00B3165A" w:rsidRPr="00C043C4">
        <w:rPr>
          <w:rFonts w:ascii="Times New Roman" w:hAnsi="Times New Roman"/>
          <w:b/>
          <w:color w:val="000000"/>
          <w:sz w:val="24"/>
          <w:szCs w:val="24"/>
        </w:rPr>
        <w:t xml:space="preserve"> изложить в следующей редакции:</w:t>
      </w:r>
    </w:p>
    <w:p w:rsidR="00650CAF" w:rsidRDefault="00650CAF" w:rsidP="004B6D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 - поступление гражданина на муниципальную службу</w:t>
      </w:r>
      <w:r w:rsidR="004B6D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 исключением должностей первого заместителя главы администрации муниципального образования</w:t>
      </w:r>
      <w:r w:rsidR="00A42093">
        <w:rPr>
          <w:rFonts w:ascii="Times New Roman" w:hAnsi="Times New Roman"/>
          <w:color w:val="000000"/>
          <w:sz w:val="24"/>
          <w:szCs w:val="24"/>
        </w:rPr>
        <w:t>, заместителя главы администрации муниципального образования) в отношении проверки</w:t>
      </w:r>
      <w:r w:rsidR="004B6DA1">
        <w:rPr>
          <w:rFonts w:ascii="Times New Roman" w:hAnsi="Times New Roman"/>
          <w:color w:val="000000"/>
          <w:sz w:val="24"/>
          <w:szCs w:val="24"/>
        </w:rPr>
        <w:t>, предусмотренной подпунктом 1.2</w:t>
      </w:r>
      <w:r w:rsidR="00A42093">
        <w:rPr>
          <w:rFonts w:ascii="Times New Roman" w:hAnsi="Times New Roman"/>
          <w:color w:val="000000"/>
          <w:sz w:val="24"/>
          <w:szCs w:val="24"/>
        </w:rPr>
        <w:t xml:space="preserve"> пункта 1 настоящего Положения, кроме случая поступления гражданина на муниципальную службу на следующий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</w:t>
      </w:r>
      <w:proofErr w:type="gramEnd"/>
      <w:r w:rsidR="00A42093">
        <w:rPr>
          <w:rFonts w:ascii="Times New Roman" w:hAnsi="Times New Roman"/>
          <w:color w:val="000000"/>
          <w:sz w:val="24"/>
          <w:szCs w:val="24"/>
        </w:rPr>
        <w:t xml:space="preserve"> преобразования муниципального образования Приморского края в соответствии с законодательством Приморского края;</w:t>
      </w:r>
    </w:p>
    <w:p w:rsidR="00A42093" w:rsidRDefault="00A42093" w:rsidP="004B6D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поступление гражданина на муниципальную службу на должности первого земестителя главы администрации муниципального образования,</w:t>
      </w:r>
      <w:r w:rsidR="00C043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заместителя главы администрации муниципального образования – в отношении проверок</w:t>
      </w:r>
      <w:r w:rsidR="00C043C4">
        <w:rPr>
          <w:rFonts w:ascii="Times New Roman" w:hAnsi="Times New Roman"/>
          <w:color w:val="000000"/>
          <w:sz w:val="24"/>
          <w:szCs w:val="24"/>
        </w:rPr>
        <w:t>, предусмотренных подпунктами 1.1,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</w:t>
      </w:r>
      <w:proofErr w:type="gramEnd"/>
      <w:r w:rsidR="00C043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043C4">
        <w:rPr>
          <w:rFonts w:ascii="Times New Roman" w:hAnsi="Times New Roman"/>
          <w:color w:val="000000"/>
          <w:sz w:val="24"/>
          <w:szCs w:val="24"/>
        </w:rPr>
        <w:t>результате</w:t>
      </w:r>
      <w:proofErr w:type="gramEnd"/>
      <w:r w:rsidR="00C043C4">
        <w:rPr>
          <w:rFonts w:ascii="Times New Roman" w:hAnsi="Times New Roman"/>
          <w:color w:val="000000"/>
          <w:sz w:val="24"/>
          <w:szCs w:val="24"/>
        </w:rPr>
        <w:t xml:space="preserve"> преобразования муниципального образования Приморского края в соответствии с законодательством Приморского края.;»;</w:t>
      </w:r>
    </w:p>
    <w:p w:rsidR="00C043C4" w:rsidRDefault="00C043C4" w:rsidP="00B3165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043C4">
        <w:rPr>
          <w:rFonts w:ascii="Times New Roman" w:hAnsi="Times New Roman"/>
          <w:b/>
          <w:color w:val="000000"/>
          <w:sz w:val="24"/>
          <w:szCs w:val="24"/>
        </w:rPr>
        <w:t>1.2 Пункт 6.1 Положения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43C4">
        <w:rPr>
          <w:rFonts w:ascii="Times New Roman" w:hAnsi="Times New Roman"/>
          <w:b/>
          <w:color w:val="000000"/>
          <w:sz w:val="24"/>
          <w:szCs w:val="24"/>
        </w:rPr>
        <w:t>исключить.</w:t>
      </w:r>
    </w:p>
    <w:p w:rsidR="00C043C4" w:rsidRDefault="004D2521" w:rsidP="00B3165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1.3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абзаце 3</w:t>
      </w:r>
      <w:r w:rsidR="00C043C4">
        <w:rPr>
          <w:rFonts w:ascii="Times New Roman" w:hAnsi="Times New Roman"/>
          <w:b/>
          <w:color w:val="000000"/>
          <w:sz w:val="24"/>
          <w:szCs w:val="24"/>
        </w:rPr>
        <w:t xml:space="preserve"> пункта 12</w:t>
      </w:r>
      <w:r w:rsidR="0004379B">
        <w:rPr>
          <w:rFonts w:ascii="Times New Roman" w:hAnsi="Times New Roman"/>
          <w:b/>
          <w:color w:val="000000"/>
          <w:sz w:val="24"/>
          <w:szCs w:val="24"/>
        </w:rPr>
        <w:t xml:space="preserve"> Положения </w:t>
      </w:r>
      <w:r w:rsidR="006D590F">
        <w:rPr>
          <w:rFonts w:ascii="Times New Roman" w:hAnsi="Times New Roman"/>
          <w:color w:val="000000"/>
          <w:sz w:val="24"/>
          <w:szCs w:val="24"/>
        </w:rPr>
        <w:t xml:space="preserve">слова «гражданина или» </w:t>
      </w:r>
      <w:r w:rsidR="00043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79B" w:rsidRPr="0004379B">
        <w:rPr>
          <w:rFonts w:ascii="Times New Roman" w:hAnsi="Times New Roman"/>
          <w:color w:val="000000"/>
          <w:sz w:val="24"/>
          <w:szCs w:val="24"/>
        </w:rPr>
        <w:t>исключить.</w:t>
      </w:r>
    </w:p>
    <w:p w:rsidR="0004379B" w:rsidRPr="0004379B" w:rsidRDefault="0004379B" w:rsidP="00B3165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379B">
        <w:rPr>
          <w:rFonts w:ascii="Times New Roman" w:hAnsi="Times New Roman"/>
          <w:b/>
          <w:color w:val="000000"/>
          <w:sz w:val="24"/>
          <w:szCs w:val="24"/>
        </w:rPr>
        <w:t>1.4</w:t>
      </w:r>
      <w:proofErr w:type="gramStart"/>
      <w:r w:rsidRPr="00043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63AF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="00BA63AF">
        <w:rPr>
          <w:rFonts w:ascii="Times New Roman" w:hAnsi="Times New Roman"/>
          <w:b/>
          <w:color w:val="000000"/>
          <w:sz w:val="24"/>
          <w:szCs w:val="24"/>
        </w:rPr>
        <w:t xml:space="preserve"> а</w:t>
      </w:r>
      <w:r w:rsidRPr="0004379B">
        <w:rPr>
          <w:rFonts w:ascii="Times New Roman" w:hAnsi="Times New Roman"/>
          <w:b/>
          <w:color w:val="000000"/>
          <w:sz w:val="24"/>
          <w:szCs w:val="24"/>
        </w:rPr>
        <w:t>бзац</w:t>
      </w:r>
      <w:r w:rsidR="00BA63AF">
        <w:rPr>
          <w:rFonts w:ascii="Times New Roman" w:hAnsi="Times New Roman"/>
          <w:b/>
          <w:color w:val="000000"/>
          <w:sz w:val="24"/>
          <w:szCs w:val="24"/>
        </w:rPr>
        <w:t>е первом</w:t>
      </w:r>
      <w:r w:rsidRPr="0004379B">
        <w:rPr>
          <w:rFonts w:ascii="Times New Roman" w:hAnsi="Times New Roman"/>
          <w:b/>
          <w:color w:val="000000"/>
          <w:sz w:val="24"/>
          <w:szCs w:val="24"/>
        </w:rPr>
        <w:t xml:space="preserve"> пункта 14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слов «Муниципальный служащий» дополнить словом «, гражданин».</w:t>
      </w:r>
    </w:p>
    <w:p w:rsidR="00BD74B1" w:rsidRPr="000F4C41" w:rsidRDefault="00BD74B1" w:rsidP="00BD74B1">
      <w:pPr>
        <w:spacing w:after="0"/>
        <w:rPr>
          <w:b/>
          <w:sz w:val="20"/>
          <w:szCs w:val="20"/>
        </w:rPr>
      </w:pPr>
    </w:p>
    <w:p w:rsidR="00FB1D0D" w:rsidRPr="00F97B01" w:rsidRDefault="00FB1D0D" w:rsidP="00FB1D0D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F97B01">
        <w:rPr>
          <w:sz w:val="24"/>
          <w:szCs w:val="24"/>
        </w:rPr>
        <w:t xml:space="preserve">2. </w:t>
      </w:r>
      <w:r w:rsidRPr="00F97B01">
        <w:rPr>
          <w:b w:val="0"/>
          <w:sz w:val="24"/>
          <w:szCs w:val="24"/>
        </w:rPr>
        <w:t>Обнародовать настоящее решение в местах установленных Уставом  Григорьевского сельского поселения.</w:t>
      </w:r>
    </w:p>
    <w:p w:rsidR="00FB1D0D" w:rsidRPr="00F97B01" w:rsidRDefault="00FB1D0D" w:rsidP="00FB1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D5B" w:rsidRDefault="00FB1D0D" w:rsidP="004D25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B0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97B01">
        <w:rPr>
          <w:rFonts w:ascii="Times New Roman" w:hAnsi="Times New Roman" w:cs="Times New Roman"/>
          <w:sz w:val="24"/>
          <w:szCs w:val="24"/>
        </w:rPr>
        <w:t>. Настоящее решение вступает в с</w:t>
      </w:r>
      <w:r w:rsidR="004D2521">
        <w:rPr>
          <w:rFonts w:ascii="Times New Roman" w:hAnsi="Times New Roman" w:cs="Times New Roman"/>
          <w:sz w:val="24"/>
          <w:szCs w:val="24"/>
        </w:rPr>
        <w:t>илу с момента его обнародования.</w:t>
      </w:r>
    </w:p>
    <w:p w:rsidR="00B61D5B" w:rsidRDefault="00B61D5B" w:rsidP="00FB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521" w:rsidRDefault="004D2521" w:rsidP="00FB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521" w:rsidRDefault="004D2521" w:rsidP="00FB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D0D" w:rsidRPr="00F97B01" w:rsidRDefault="00FB1D0D" w:rsidP="00FB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B01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    А.С.  Дрёмин </w:t>
      </w:r>
    </w:p>
    <w:sectPr w:rsidR="00FB1D0D" w:rsidRPr="00F97B01" w:rsidSect="0058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4B1"/>
    <w:rsid w:val="0004379B"/>
    <w:rsid w:val="00085AB8"/>
    <w:rsid w:val="000A53E8"/>
    <w:rsid w:val="000B3B48"/>
    <w:rsid w:val="000F4C41"/>
    <w:rsid w:val="00101638"/>
    <w:rsid w:val="0018209A"/>
    <w:rsid w:val="0018600B"/>
    <w:rsid w:val="00243B72"/>
    <w:rsid w:val="00250029"/>
    <w:rsid w:val="0025299C"/>
    <w:rsid w:val="0026379C"/>
    <w:rsid w:val="00300DC6"/>
    <w:rsid w:val="003245DC"/>
    <w:rsid w:val="003578FD"/>
    <w:rsid w:val="003F6034"/>
    <w:rsid w:val="0042675C"/>
    <w:rsid w:val="004B165B"/>
    <w:rsid w:val="004B6DA1"/>
    <w:rsid w:val="004C5807"/>
    <w:rsid w:val="004D2521"/>
    <w:rsid w:val="00524223"/>
    <w:rsid w:val="00557D5D"/>
    <w:rsid w:val="0058473B"/>
    <w:rsid w:val="00622F0C"/>
    <w:rsid w:val="00637B8E"/>
    <w:rsid w:val="00650CAF"/>
    <w:rsid w:val="006B1A4B"/>
    <w:rsid w:val="006D590F"/>
    <w:rsid w:val="00705154"/>
    <w:rsid w:val="00727793"/>
    <w:rsid w:val="0078152C"/>
    <w:rsid w:val="00786982"/>
    <w:rsid w:val="009D1839"/>
    <w:rsid w:val="00A42093"/>
    <w:rsid w:val="00B00E11"/>
    <w:rsid w:val="00B3165A"/>
    <w:rsid w:val="00B61D5B"/>
    <w:rsid w:val="00B67E44"/>
    <w:rsid w:val="00BA63AF"/>
    <w:rsid w:val="00BD74B1"/>
    <w:rsid w:val="00BE41A0"/>
    <w:rsid w:val="00BE79CE"/>
    <w:rsid w:val="00C043C4"/>
    <w:rsid w:val="00C13F0A"/>
    <w:rsid w:val="00C315FF"/>
    <w:rsid w:val="00C53239"/>
    <w:rsid w:val="00C61168"/>
    <w:rsid w:val="00CD4FB9"/>
    <w:rsid w:val="00D17525"/>
    <w:rsid w:val="00D60AB7"/>
    <w:rsid w:val="00DD3BE9"/>
    <w:rsid w:val="00E55D6E"/>
    <w:rsid w:val="00F05A4F"/>
    <w:rsid w:val="00F20352"/>
    <w:rsid w:val="00F669CC"/>
    <w:rsid w:val="00F921F0"/>
    <w:rsid w:val="00FA5B64"/>
    <w:rsid w:val="00FB1D0D"/>
    <w:rsid w:val="00FD41F2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7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D74B1"/>
    <w:rPr>
      <w:color w:val="0000FF"/>
      <w:u w:val="single"/>
    </w:rPr>
  </w:style>
  <w:style w:type="paragraph" w:customStyle="1" w:styleId="ConsPlusNormal">
    <w:name w:val="ConsPlusNormal"/>
    <w:rsid w:val="0010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B09E59C6FB3830DA1EA5D7137ACB6842630458AD6ED09277AB210352lBDA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2022-09-19T03:14:00Z</cp:lastPrinted>
  <dcterms:created xsi:type="dcterms:W3CDTF">2016-10-28T04:24:00Z</dcterms:created>
  <dcterms:modified xsi:type="dcterms:W3CDTF">2022-09-19T03:25:00Z</dcterms:modified>
</cp:coreProperties>
</file>