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A6" w:rsidRPr="00801E31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31"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 ПОСЕЛЕНИЯ</w:t>
      </w:r>
    </w:p>
    <w:p w:rsidR="00E268A6" w:rsidRPr="00801E31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31">
        <w:rPr>
          <w:rFonts w:ascii="Times New Roman" w:hAnsi="Times New Roman" w:cs="Times New Roman"/>
          <w:b/>
          <w:sz w:val="24"/>
          <w:szCs w:val="24"/>
        </w:rPr>
        <w:t>МИХАЙЛОВСКОГО  МУНИЦИПАЛЬНОГО   РАЙОНА</w:t>
      </w:r>
    </w:p>
    <w:p w:rsidR="00E268A6" w:rsidRPr="00801E31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31">
        <w:rPr>
          <w:rFonts w:ascii="Times New Roman" w:hAnsi="Times New Roman" w:cs="Times New Roman"/>
          <w:b/>
          <w:sz w:val="24"/>
          <w:szCs w:val="24"/>
        </w:rPr>
        <w:t>ПРИМОРСКОГО    КРАЯ</w:t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268A6" w:rsidRDefault="00E268A6" w:rsidP="00E268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1E0B0E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 апреля 2022</w:t>
      </w:r>
      <w:r w:rsidR="00E268A6">
        <w:rPr>
          <w:rFonts w:ascii="Times New Roman" w:hAnsi="Times New Roman" w:cs="Times New Roman"/>
          <w:sz w:val="24"/>
          <w:szCs w:val="24"/>
        </w:rPr>
        <w:t xml:space="preserve">г.                                     </w:t>
      </w:r>
      <w:proofErr w:type="gramStart"/>
      <w:r w:rsidR="00E268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268A6">
        <w:rPr>
          <w:rFonts w:ascii="Times New Roman" w:hAnsi="Times New Roman" w:cs="Times New Roman"/>
          <w:sz w:val="24"/>
          <w:szCs w:val="24"/>
        </w:rPr>
        <w:t xml:space="preserve">. Григорьевка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10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8A6" w:rsidRDefault="00E268A6" w:rsidP="00E26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введении особого противопожарного режима</w:t>
      </w:r>
    </w:p>
    <w:p w:rsidR="00E268A6" w:rsidRDefault="00E268A6" w:rsidP="00E26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Григорьевского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E268A6" w:rsidRDefault="00E268A6" w:rsidP="00E268A6">
      <w:pPr>
        <w:shd w:val="clear" w:color="auto" w:fill="FFFFFF"/>
        <w:spacing w:after="0" w:line="240" w:lineRule="auto"/>
        <w:ind w:firstLine="500"/>
        <w:rPr>
          <w:rFonts w:ascii="Times New Roman" w:hAnsi="Times New Roman" w:cs="Times New Roman"/>
          <w:color w:val="555555"/>
          <w:sz w:val="24"/>
          <w:szCs w:val="24"/>
        </w:rPr>
      </w:pPr>
    </w:p>
    <w:p w:rsidR="00E268A6" w:rsidRDefault="00E268A6" w:rsidP="00E268A6">
      <w:pPr>
        <w:shd w:val="clear" w:color="auto" w:fill="FFFFFF"/>
        <w:spacing w:after="0" w:line="240" w:lineRule="auto"/>
        <w:ind w:firstLine="500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E268A6" w:rsidRPr="00B91EE5" w:rsidRDefault="00A84748" w:rsidP="00E268A6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Style w:val="23pt"/>
          <w:rFonts w:eastAsiaTheme="minorHAnsi"/>
          <w:b w:val="0"/>
          <w:sz w:val="24"/>
          <w:szCs w:val="24"/>
        </w:rPr>
        <w:t xml:space="preserve">    </w:t>
      </w:r>
      <w:proofErr w:type="gramStart"/>
      <w:r w:rsidR="00E268A6">
        <w:rPr>
          <w:rStyle w:val="23pt"/>
          <w:rFonts w:eastAsiaTheme="minorHAnsi"/>
          <w:b w:val="0"/>
          <w:sz w:val="24"/>
          <w:szCs w:val="24"/>
        </w:rPr>
        <w:t xml:space="preserve">В </w:t>
      </w:r>
      <w:r w:rsidR="00E268A6"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со статьей 30 Федерального закона от 21 декабря 1994 года № 69-ФЗ «О пожарной безопасности», в связи с пожароопасной ситуацией, сложившейся на территории Приморского края, в целях предотвращения возможного возникновения чрезвычайных ситуаций, связанных с пожарами на территории </w:t>
      </w:r>
      <w:r w:rsidR="00E268A6">
        <w:rPr>
          <w:rFonts w:ascii="Times New Roman" w:hAnsi="Times New Roman" w:cs="Times New Roman"/>
          <w:b w:val="0"/>
          <w:noProof/>
          <w:sz w:val="24"/>
          <w:szCs w:val="24"/>
        </w:rPr>
        <w:t>Михайловского муниципального района,</w:t>
      </w:r>
      <w:r w:rsidR="00E268A6">
        <w:rPr>
          <w:rFonts w:ascii="Times New Roman" w:hAnsi="Times New Roman" w:cs="Times New Roman"/>
          <w:b w:val="0"/>
          <w:sz w:val="24"/>
          <w:szCs w:val="24"/>
        </w:rPr>
        <w:t xml:space="preserve"> предотвращения и минимизации возможного ущерба от них, на ос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новании </w:t>
      </w:r>
      <w:r w:rsidRPr="00B91EE5">
        <w:rPr>
          <w:rFonts w:ascii="Times New Roman" w:hAnsi="Times New Roman" w:cs="Times New Roman"/>
          <w:b w:val="0"/>
          <w:sz w:val="24"/>
          <w:szCs w:val="24"/>
        </w:rPr>
        <w:t>постановления администрации Михайловс</w:t>
      </w:r>
      <w:r w:rsidR="00801E31">
        <w:rPr>
          <w:rFonts w:ascii="Times New Roman" w:hAnsi="Times New Roman" w:cs="Times New Roman"/>
          <w:b w:val="0"/>
          <w:sz w:val="24"/>
          <w:szCs w:val="24"/>
        </w:rPr>
        <w:t>кого муниципального района от 19.04.2022г №424</w:t>
      </w:r>
      <w:r w:rsidRPr="00B91EE5">
        <w:rPr>
          <w:rFonts w:ascii="Times New Roman" w:hAnsi="Times New Roman" w:cs="Times New Roman"/>
          <w:b w:val="0"/>
          <w:sz w:val="24"/>
          <w:szCs w:val="24"/>
        </w:rPr>
        <w:t>-па</w:t>
      </w:r>
      <w:r w:rsidR="00E268A6" w:rsidRPr="00B91EE5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proofErr w:type="gramEnd"/>
      <w:r w:rsidR="00E268A6" w:rsidRPr="00B91E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268A6" w:rsidRPr="00B91EE5">
        <w:rPr>
          <w:rFonts w:ascii="Times New Roman" w:hAnsi="Times New Roman" w:cs="Times New Roman"/>
          <w:b w:val="0"/>
          <w:sz w:val="24"/>
          <w:szCs w:val="24"/>
        </w:rPr>
        <w:t>введении</w:t>
      </w:r>
      <w:proofErr w:type="gramEnd"/>
      <w:r w:rsidR="00E268A6" w:rsidRPr="00B91EE5">
        <w:rPr>
          <w:rFonts w:ascii="Times New Roman" w:hAnsi="Times New Roman" w:cs="Times New Roman"/>
          <w:b w:val="0"/>
          <w:sz w:val="24"/>
          <w:szCs w:val="24"/>
        </w:rPr>
        <w:t xml:space="preserve"> особого противопожарного режима на территории Михайловского муниципального района»</w:t>
      </w:r>
      <w:r w:rsidR="00E268A6">
        <w:rPr>
          <w:rFonts w:ascii="Times New Roman" w:hAnsi="Times New Roman" w:cs="Times New Roman"/>
          <w:b w:val="0"/>
          <w:sz w:val="24"/>
          <w:szCs w:val="24"/>
        </w:rPr>
        <w:t>, администрация Григорьевского сельского поселения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Pr="00FC6C7D" w:rsidRDefault="00E268A6" w:rsidP="00E268A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Ввести  особый </w:t>
      </w:r>
      <w:r>
        <w:rPr>
          <w:rFonts w:ascii="Times New Roman" w:hAnsi="Times New Roman"/>
          <w:sz w:val="24"/>
          <w:szCs w:val="24"/>
        </w:rPr>
        <w:t xml:space="preserve">противопожарный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на  территории </w:t>
      </w:r>
      <w:r>
        <w:rPr>
          <w:rFonts w:ascii="Times New Roman" w:hAnsi="Times New Roman"/>
          <w:sz w:val="24"/>
          <w:szCs w:val="24"/>
        </w:rPr>
        <w:t xml:space="preserve">Григорьевского сельского поселения </w:t>
      </w:r>
      <w:r w:rsidR="001E0B0E">
        <w:rPr>
          <w:rFonts w:ascii="Times New Roman" w:hAnsi="Times New Roman"/>
          <w:b/>
          <w:sz w:val="24"/>
          <w:szCs w:val="24"/>
        </w:rPr>
        <w:t>с 19 апреля 2022</w:t>
      </w:r>
      <w:r w:rsidR="00801E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до особого распоряжения.</w:t>
      </w:r>
    </w:p>
    <w:p w:rsidR="00FC6C7D" w:rsidRPr="00FC6C7D" w:rsidRDefault="00FC6C7D" w:rsidP="00FC6C7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Утвердить согласно приложению № 1 состав комиссии по обеспечению пожарной безопасности на территории Григорьевского сельского поселения.</w:t>
      </w:r>
    </w:p>
    <w:p w:rsidR="00E268A6" w:rsidRDefault="00E268A6" w:rsidP="00E268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перечень мероприятий особого противопожарного режима на территории Григорьевского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FC6C7D">
        <w:rPr>
          <w:rFonts w:ascii="Times New Roman" w:hAnsi="Times New Roman"/>
          <w:sz w:val="24"/>
          <w:szCs w:val="24"/>
        </w:rPr>
        <w:t>я согласно приложению № 2</w:t>
      </w:r>
      <w:r w:rsidR="00F1193D">
        <w:rPr>
          <w:rFonts w:ascii="Times New Roman" w:hAnsi="Times New Roman"/>
          <w:sz w:val="24"/>
          <w:szCs w:val="24"/>
        </w:rPr>
        <w:t>.</w:t>
      </w:r>
    </w:p>
    <w:p w:rsidR="00E268A6" w:rsidRDefault="00E268A6" w:rsidP="00E268A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Требования, установленные на период действия особого противопожарного режима, являются обязательными для исполнения предприятиями, учреждениями и организациями всех форм собственности, осуществляющими деятельность на территории Григорьевского сельского поселения, а также гражданами, находящимися на территории Григорьевского сельского поселения. </w:t>
      </w:r>
    </w:p>
    <w:p w:rsidR="00E268A6" w:rsidRDefault="00E268A6" w:rsidP="00E268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E268A6" w:rsidRDefault="00E268A6" w:rsidP="00E268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E268A6" w:rsidRDefault="00E268A6" w:rsidP="00E268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268A6" w:rsidRDefault="00E268A6" w:rsidP="00E268A6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</w:t>
      </w:r>
      <w:r w:rsidR="00F1193D">
        <w:rPr>
          <w:rFonts w:ascii="Times New Roman" w:hAnsi="Times New Roman" w:cs="Times New Roman"/>
          <w:sz w:val="24"/>
          <w:szCs w:val="24"/>
        </w:rPr>
        <w:t>горьевского сельского поселения-</w:t>
      </w: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поселения                                                                              А.С. Дрёмин</w:t>
      </w:r>
    </w:p>
    <w:p w:rsidR="00E268A6" w:rsidRDefault="00E268A6" w:rsidP="00E268A6">
      <w:pPr>
        <w:pStyle w:val="a3"/>
        <w:spacing w:before="0" w:beforeAutospacing="0" w:after="0" w:afterAutospacing="0"/>
      </w:pPr>
      <w:r>
        <w:t> </w:t>
      </w:r>
    </w:p>
    <w:p w:rsidR="00E268A6" w:rsidRDefault="00E268A6" w:rsidP="00E268A6">
      <w:pPr>
        <w:pStyle w:val="a3"/>
        <w:spacing w:before="0" w:beforeAutospacing="0" w:after="0" w:afterAutospacing="0"/>
      </w:pPr>
    </w:p>
    <w:p w:rsidR="00FC6C7D" w:rsidRDefault="00FC6C7D" w:rsidP="00FC6C7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FC6C7D" w:rsidRDefault="00FC6C7D" w:rsidP="00FC6C7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C6C7D" w:rsidRDefault="00FC6C7D" w:rsidP="00FC6C7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Григорьевского сельского поселения</w:t>
      </w:r>
    </w:p>
    <w:p w:rsidR="00FC6C7D" w:rsidRDefault="001E0B0E" w:rsidP="00FC6C7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19.04.2022г.  № 10</w:t>
      </w:r>
    </w:p>
    <w:p w:rsidR="00FC6C7D" w:rsidRDefault="00FC6C7D" w:rsidP="00FC6C7D">
      <w:pPr>
        <w:pStyle w:val="a3"/>
        <w:spacing w:before="0" w:beforeAutospacing="0" w:after="0" w:afterAutospacing="0"/>
      </w:pPr>
    </w:p>
    <w:p w:rsidR="00FC6C7D" w:rsidRDefault="00FC6C7D" w:rsidP="00FC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FC6C7D" w:rsidRDefault="00FC6C7D" w:rsidP="00FC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обеспечению пожарной безопасности</w:t>
      </w:r>
    </w:p>
    <w:p w:rsidR="00FC6C7D" w:rsidRDefault="00FC6C7D" w:rsidP="00FC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Григорьев</w:t>
      </w:r>
      <w:r w:rsidR="001E0B0E">
        <w:rPr>
          <w:rFonts w:ascii="Times New Roman" w:hAnsi="Times New Roman" w:cs="Times New Roman"/>
          <w:b/>
          <w:sz w:val="24"/>
          <w:szCs w:val="24"/>
        </w:rPr>
        <w:t>ского сельского поселения в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FC6C7D" w:rsidRDefault="00FC6C7D" w:rsidP="00FC6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7D" w:rsidRDefault="00FC6C7D" w:rsidP="00FC6C7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Председатель КОПБ:</w:t>
      </w:r>
    </w:p>
    <w:p w:rsidR="00FC6C7D" w:rsidRDefault="00FC6C7D" w:rsidP="00FC6C7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Дрёмин Александр Степанович - Глава Григорьевского сельского поселения – глава администрации поселения; </w:t>
      </w:r>
    </w:p>
    <w:p w:rsidR="00FC6C7D" w:rsidRDefault="00FC6C7D" w:rsidP="00FC6C7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Заместители председателя </w:t>
      </w:r>
      <w:r>
        <w:rPr>
          <w:rFonts w:ascii="Times New Roman" w:hAnsi="Times New Roman"/>
          <w:spacing w:val="-7"/>
          <w:sz w:val="24"/>
          <w:szCs w:val="24"/>
        </w:rPr>
        <w:t>КОПБ:</w:t>
      </w:r>
    </w:p>
    <w:p w:rsidR="00FC6C7D" w:rsidRDefault="00F322BE" w:rsidP="00FC6C7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Ефремова Н.П.</w:t>
      </w:r>
      <w:r w:rsidR="00FC6C7D">
        <w:rPr>
          <w:rFonts w:ascii="Times New Roman" w:hAnsi="Times New Roman"/>
          <w:sz w:val="24"/>
          <w:szCs w:val="24"/>
        </w:rPr>
        <w:t>- председатель муниципального комитета Григорьевского сельского поселения;</w:t>
      </w:r>
    </w:p>
    <w:p w:rsidR="00FC6C7D" w:rsidRDefault="00FC6C7D" w:rsidP="00FC6C7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Щёлокова Светлана Владимировна – специалист - делопроизводитель администрации Григорьевского сельского поселения;   </w:t>
      </w:r>
    </w:p>
    <w:p w:rsidR="00FC6C7D" w:rsidRDefault="00FC6C7D" w:rsidP="00FC6C7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pacing w:val="-7"/>
          <w:sz w:val="24"/>
          <w:szCs w:val="24"/>
        </w:rPr>
        <w:t>КЧС и ОПБ:</w:t>
      </w:r>
    </w:p>
    <w:p w:rsidR="00FC6C7D" w:rsidRDefault="00FC6C7D" w:rsidP="00FC6C7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Линская Ирина Ивановна - специалист ВУС администрации.   </w:t>
      </w:r>
    </w:p>
    <w:p w:rsidR="00FC6C7D" w:rsidRDefault="00FC6C7D" w:rsidP="00FC6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7D" w:rsidRDefault="00FC6C7D" w:rsidP="00FC6C7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ООО «Компания «Армада»,</w:t>
      </w:r>
    </w:p>
    <w:p w:rsidR="00847FB9" w:rsidRPr="001E0B0E" w:rsidRDefault="00FC6C7D" w:rsidP="001E0B0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Степанян Валод Яхшибегович  – управляющий  ООО  «Григорьевка»,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 Виктор Степанович – общественник с. Новожатково,</w:t>
      </w:r>
    </w:p>
    <w:p w:rsidR="00FC6C7D" w:rsidRP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Мацак Зоя Павловна - общественница с. Дубки,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Шилинцева М.В.. – директор МБОУ ООШ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Григорьевка,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Черникова  Н.В. – директор МБОУ СОШ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Абрамовка,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Сызмас  О.А. – предприниматель,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Котух Г. А. – заведующая ФАП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Григорьевка 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Рудченко М.И. – глава ИП КФХ «Рудченко М.И.»,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Толочка В.В. – глава ИП КФХ «Толочка В.В.»,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Крутоус В.И. - глава ИП КФХ  «Крутоус В.И.»,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Мурзак О.Г. – общественница с. Новожатково</w:t>
      </w:r>
    </w:p>
    <w:p w:rsidR="00FC6C7D" w:rsidRPr="00FC6C7D" w:rsidRDefault="00FC6C7D" w:rsidP="00FC6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68A6">
          <w:pgSz w:w="11907" w:h="16840"/>
          <w:pgMar w:top="1134" w:right="851" w:bottom="1134" w:left="1620" w:header="505" w:footer="1134" w:gutter="0"/>
          <w:cols w:space="720"/>
        </w:sectPr>
      </w:pPr>
    </w:p>
    <w:p w:rsidR="00E268A6" w:rsidRDefault="00FC6C7D" w:rsidP="00F1193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Григорьевского сельского поселения</w:t>
      </w: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E0B0E">
        <w:rPr>
          <w:rFonts w:ascii="Times New Roman" w:hAnsi="Times New Roman"/>
          <w:sz w:val="24"/>
          <w:szCs w:val="24"/>
        </w:rPr>
        <w:t>19.04.2022г.  № 10</w:t>
      </w:r>
    </w:p>
    <w:p w:rsidR="00A84748" w:rsidRDefault="00A84748" w:rsidP="00E26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748" w:rsidRDefault="00A84748" w:rsidP="00E26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 мероприятий особого противопожарного режима</w:t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Григорьевского сельское поселение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             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обеспечения особого противопожарного режима: </w:t>
      </w:r>
    </w:p>
    <w:p w:rsidR="00E268A6" w:rsidRDefault="00E268A6" w:rsidP="00E268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Администрации Григорьевского сельского поселения, уполномоченным от администрации Григорьевского сельского поселения в населенных пунктах (с. Абрамовка, с. Григорьевка, с. Дубки, с. Новожатково):</w:t>
      </w:r>
      <w:proofErr w:type="gramEnd"/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организовать наблюдение за противопожарным состоянием населенных пунктов и в прилегающих к ним зонах;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принять необходимые меры по своевременной очистке территорий населенных пунктов и прилегающих к ним зонам от горючих отходов и мусора;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ринять меры по обеспечению беспрепятственного проезда пожарной техники к зданиям, сооружениям и водоисточникам, используемым для целей пожаротушения. 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 информировать население об огранич</w:t>
      </w:r>
      <w:r w:rsidR="00F62AF4">
        <w:rPr>
          <w:rFonts w:ascii="Times New Roman" w:hAnsi="Times New Roman" w:cs="Times New Roman"/>
          <w:sz w:val="24"/>
          <w:szCs w:val="24"/>
        </w:rPr>
        <w:t xml:space="preserve">ении посещения гражданами </w:t>
      </w:r>
      <w:r>
        <w:rPr>
          <w:rFonts w:ascii="Times New Roman" w:hAnsi="Times New Roman" w:cs="Times New Roman"/>
          <w:sz w:val="24"/>
          <w:szCs w:val="24"/>
        </w:rPr>
        <w:t xml:space="preserve"> массивов</w:t>
      </w:r>
      <w:r w:rsidR="00F62AF4">
        <w:rPr>
          <w:rFonts w:ascii="Times New Roman" w:hAnsi="Times New Roman" w:cs="Times New Roman"/>
          <w:sz w:val="24"/>
          <w:szCs w:val="24"/>
        </w:rPr>
        <w:t xml:space="preserve"> древесно-кустарниковой растительности</w:t>
      </w:r>
      <w:r>
        <w:rPr>
          <w:rFonts w:ascii="Times New Roman" w:hAnsi="Times New Roman" w:cs="Times New Roman"/>
          <w:sz w:val="24"/>
          <w:szCs w:val="24"/>
        </w:rPr>
        <w:t xml:space="preserve"> и въезда в них транспортных средств;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>выполнить мероприятия, исключающие возможность переброса огня от  пожаров древесно-кустарниковой растительности на здания и сооружения в населенных пунктах и на прилегающие к ним зоны (устройство защитных минерализованных противоп</w:t>
      </w:r>
      <w:r w:rsidR="00D966E6">
        <w:rPr>
          <w:rFonts w:ascii="Times New Roman" w:hAnsi="Times New Roman" w:cs="Times New Roman"/>
          <w:sz w:val="24"/>
          <w:szCs w:val="24"/>
        </w:rPr>
        <w:t>ожарных полос шириной не менее 10</w:t>
      </w:r>
      <w:r>
        <w:rPr>
          <w:rFonts w:ascii="Times New Roman" w:hAnsi="Times New Roman" w:cs="Times New Roman"/>
          <w:sz w:val="24"/>
          <w:szCs w:val="24"/>
        </w:rPr>
        <w:t xml:space="preserve"> метров);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целях усиления профилактики возникновения природных пожаров и недопущение распространения возникших палов на подведомственных территориях активизировать работу добровольных пожарных дружин, направленную на информирование населения о запрете проведения сельскохозяйственных выжиганий, проведение дворовых обходов, распространение листовок на противопожарную тематику и 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з) </w:t>
      </w:r>
      <w:r>
        <w:rPr>
          <w:rFonts w:ascii="Times New Roman" w:hAnsi="Times New Roman" w:cs="Times New Roman"/>
          <w:sz w:val="24"/>
          <w:szCs w:val="24"/>
        </w:rPr>
        <w:t>обеспечить готовность  первичных средств пожаротушения у населения, а также подготовить для возможного использования имеющуюся водовозную и землеройную технику;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и) </w:t>
      </w:r>
      <w:r>
        <w:rPr>
          <w:rFonts w:ascii="Times New Roman" w:hAnsi="Times New Roman" w:cs="Times New Roman"/>
          <w:sz w:val="24"/>
          <w:szCs w:val="24"/>
        </w:rPr>
        <w:t>организовать охрану общественного порядка в местах возникновения пожаров на территории населенных пунктов;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случае обнаружения сельхозпалов, представлять в администрацию района информацию о собственниках земель, на которых действует сельхозпал, принимаемых мерах по ликвидации собственниками земель сельхозпалов и привлечению совместно с представителями ОНД и МВД района виновных лиц к установленной законом ответственности.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л) </w:t>
      </w:r>
      <w:r>
        <w:rPr>
          <w:rFonts w:ascii="Times New Roman" w:hAnsi="Times New Roman" w:cs="Times New Roman"/>
          <w:sz w:val="24"/>
          <w:szCs w:val="24"/>
        </w:rPr>
        <w:t xml:space="preserve">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 </w:t>
      </w:r>
    </w:p>
    <w:p w:rsidR="00E268A6" w:rsidRDefault="00E268A6" w:rsidP="000B44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Специалистам и общественникам населенных пунктов: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4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ровести подворовые обходы и </w:t>
      </w:r>
      <w:r w:rsidR="00847FB9">
        <w:rPr>
          <w:rFonts w:ascii="Times New Roman" w:hAnsi="Times New Roman" w:cs="Times New Roman"/>
          <w:sz w:val="24"/>
          <w:szCs w:val="24"/>
        </w:rPr>
        <w:t>провести собрания</w:t>
      </w:r>
      <w:r>
        <w:rPr>
          <w:rFonts w:ascii="Times New Roman" w:hAnsi="Times New Roman" w:cs="Times New Roman"/>
          <w:sz w:val="24"/>
          <w:szCs w:val="24"/>
        </w:rPr>
        <w:t xml:space="preserve"> жителей с целью дополнительного инструктажа населе</w:t>
      </w:r>
      <w:r w:rsidR="00847FB9">
        <w:rPr>
          <w:rFonts w:ascii="Times New Roman" w:hAnsi="Times New Roman" w:cs="Times New Roman"/>
          <w:sz w:val="24"/>
          <w:szCs w:val="24"/>
        </w:rPr>
        <w:t>ния о пожароопасной обстановке:</w:t>
      </w:r>
    </w:p>
    <w:p w:rsidR="000B440C" w:rsidRPr="000B440C" w:rsidRDefault="000B440C" w:rsidP="000B440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268A6" w:rsidRDefault="00847FB9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0B0E">
        <w:rPr>
          <w:rFonts w:ascii="Times New Roman" w:hAnsi="Times New Roman" w:cs="Times New Roman"/>
          <w:sz w:val="24"/>
          <w:szCs w:val="24"/>
        </w:rPr>
        <w:t xml:space="preserve"> запретить </w:t>
      </w:r>
      <w:r w:rsidR="000B440C">
        <w:rPr>
          <w:rFonts w:ascii="Times New Roman" w:hAnsi="Times New Roman" w:cs="Times New Roman"/>
          <w:sz w:val="24"/>
          <w:szCs w:val="24"/>
        </w:rPr>
        <w:t>разведение открытого огня</w:t>
      </w:r>
      <w:r>
        <w:rPr>
          <w:rFonts w:ascii="Times New Roman" w:hAnsi="Times New Roman" w:cs="Times New Roman"/>
          <w:sz w:val="24"/>
          <w:szCs w:val="24"/>
        </w:rPr>
        <w:t>, сжигание мусора и сухой травы на территории поселения;</w:t>
      </w:r>
    </w:p>
    <w:p w:rsidR="00E268A6" w:rsidRDefault="00847FB9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68A6">
        <w:rPr>
          <w:rFonts w:ascii="Times New Roman" w:hAnsi="Times New Roman" w:cs="Times New Roman"/>
          <w:sz w:val="24"/>
          <w:szCs w:val="24"/>
        </w:rPr>
        <w:t>окосить территорию, прилегающую к домовладению;</w:t>
      </w:r>
    </w:p>
    <w:p w:rsidR="00E268A6" w:rsidRDefault="00847FB9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68A6">
        <w:rPr>
          <w:rFonts w:ascii="Times New Roman" w:hAnsi="Times New Roman" w:cs="Times New Roman"/>
          <w:sz w:val="24"/>
          <w:szCs w:val="24"/>
        </w:rPr>
        <w:t>обязать домовладельцев создать запасы воды в емкостях;</w:t>
      </w:r>
    </w:p>
    <w:p w:rsidR="00847FB9" w:rsidRDefault="001E0B0E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47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запретить </w:t>
      </w:r>
      <w:r w:rsidR="00847FB9">
        <w:rPr>
          <w:rFonts w:ascii="Times New Roman" w:hAnsi="Times New Roman" w:cs="Times New Roman"/>
          <w:sz w:val="24"/>
          <w:szCs w:val="24"/>
        </w:rPr>
        <w:t>пребывания граждан в лесу;</w:t>
      </w:r>
    </w:p>
    <w:p w:rsidR="00847FB9" w:rsidRDefault="00847FB9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0B0E">
        <w:rPr>
          <w:rFonts w:ascii="Times New Roman" w:hAnsi="Times New Roman" w:cs="Times New Roman"/>
          <w:sz w:val="24"/>
          <w:szCs w:val="24"/>
        </w:rPr>
        <w:t xml:space="preserve"> запретить </w:t>
      </w:r>
      <w:r w:rsidR="000B4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в лесах на землях лесного фонда</w:t>
      </w:r>
      <w:r w:rsidR="000B440C">
        <w:rPr>
          <w:rFonts w:ascii="Times New Roman" w:hAnsi="Times New Roman" w:cs="Times New Roman"/>
          <w:sz w:val="24"/>
          <w:szCs w:val="24"/>
        </w:rPr>
        <w:t xml:space="preserve"> и землях иных категорий огнеопасных работ;</w:t>
      </w:r>
    </w:p>
    <w:p w:rsidR="00A84748" w:rsidRPr="00A84748" w:rsidRDefault="000B440C" w:rsidP="00A84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47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8A6">
        <w:rPr>
          <w:rFonts w:ascii="Times New Roman" w:hAnsi="Times New Roman" w:cs="Times New Roman"/>
          <w:sz w:val="24"/>
          <w:szCs w:val="24"/>
        </w:rPr>
        <w:t>на период особого противопожарного режима организовать круглосуточное дежурство домовладельцев с целью предупреждения и раннего выявления очагов возгорания</w:t>
      </w:r>
      <w:r w:rsidR="00A84748">
        <w:rPr>
          <w:rFonts w:ascii="Times New Roman" w:hAnsi="Times New Roman" w:cs="Times New Roman"/>
          <w:sz w:val="24"/>
          <w:szCs w:val="24"/>
        </w:rPr>
        <w:t>.</w:t>
      </w:r>
    </w:p>
    <w:p w:rsidR="00E268A6" w:rsidRDefault="00E268A6" w:rsidP="00E268A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Рекомендовать руководителям общеобразовательных школ: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рганизовать и провести разъяснительную работу среди учащихся и их родителей и трудового коллектива по предупреждению пожаров от неосторожного обращения с огнём, неисправности электрооборудования, бытовых нагревательных приборов, неисправности печей и дымоходов, запрете сжигания мусора и сухой травы: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 информировать население об ограничении посещения гражданами  массивов древесно-кустарниковой растительности и въезда в них транспортных средств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268A6" w:rsidRDefault="00E268A6" w:rsidP="00E268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4)Руководителям предприятий, учреждений и организаций всех форм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при установлении особого противопожарного режима рекомендуется: 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провести проверку готовности сил и средств, привлекаемых для тушения пожаров;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ринять меры по очистке территории, прилегающих к границам предприятий, организаций, от горючего мусора, сухой травы, особенно на участках, граничащих с  массивами древесно-кустарниковой растительности;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в местах, представляющих особую опасность переброски огня от  массивов древесно-кустарниковой растительности, обеспечить проведение опашки территории;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провести работы на подведомственной территории, с целью обеспечения беспрепятственного проезда пожарной техники к зданиям, сооружениям и другим строениям;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особое внимание обратить на исправность пожарных гидрантов и наличие подъездных путей к пожарным водоемам;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создать запасы воды, используя для этих целей имеющиеся емкости (бочки, поливочные машины и др.);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исключить сжи</w:t>
      </w:r>
      <w:r w:rsidR="000B440C">
        <w:rPr>
          <w:rFonts w:ascii="Times New Roman" w:hAnsi="Times New Roman" w:cs="Times New Roman"/>
          <w:sz w:val="24"/>
          <w:szCs w:val="24"/>
        </w:rPr>
        <w:t xml:space="preserve">гание мусора, разведение открытого огня </w:t>
      </w:r>
      <w:r>
        <w:rPr>
          <w:rFonts w:ascii="Times New Roman" w:hAnsi="Times New Roman" w:cs="Times New Roman"/>
          <w:sz w:val="24"/>
          <w:szCs w:val="24"/>
        </w:rPr>
        <w:t xml:space="preserve"> на подведомственной территории;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 xml:space="preserve"> провести с сотрудниками дополнительные инструктажи по обеспечению противопожарной безопасности;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и)</w:t>
      </w:r>
      <w:r>
        <w:rPr>
          <w:rFonts w:ascii="Times New Roman" w:hAnsi="Times New Roman" w:cs="Times New Roman"/>
          <w:sz w:val="24"/>
          <w:szCs w:val="24"/>
        </w:rPr>
        <w:t xml:space="preserve"> из числа наиболее подготовленных сотрудников создать на предприятии внештатные пожарные расчеты, обеспечив их первичными средствами пожаротушения;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к)</w:t>
      </w:r>
      <w:r>
        <w:rPr>
          <w:rFonts w:ascii="Times New Roman" w:hAnsi="Times New Roman" w:cs="Times New Roman"/>
          <w:sz w:val="24"/>
          <w:szCs w:val="24"/>
        </w:rPr>
        <w:t xml:space="preserve"> определить порядок вызова пожарной охраны; 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л)</w:t>
      </w:r>
      <w:r>
        <w:rPr>
          <w:rFonts w:ascii="Times New Roman" w:hAnsi="Times New Roman" w:cs="Times New Roman"/>
          <w:sz w:val="24"/>
          <w:szCs w:val="24"/>
        </w:rPr>
        <w:t xml:space="preserve"> осуществить иные мероприятия, связанные с решением вопросов содействия пожарной охране при тушении пожаров;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м) </w:t>
      </w:r>
      <w:r>
        <w:rPr>
          <w:rFonts w:ascii="Times New Roman" w:hAnsi="Times New Roman" w:cs="Times New Roman"/>
          <w:sz w:val="24"/>
          <w:szCs w:val="24"/>
        </w:rPr>
        <w:t>организовать и провести разъяснительную работу среди трудового коллектива по предупреждению пожаров от неосторожного обращения с огнём, неисправности электрооборудования, бытовых нагревательных приборов, неисправности печей и дымоходов, запрете сжигания мусора и сухой травы.</w:t>
      </w:r>
    </w:p>
    <w:p w:rsidR="00E268A6" w:rsidRDefault="00E268A6" w:rsidP="00E268A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sectPr w:rsidR="00E268A6" w:rsidSect="00B1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E1"/>
    <w:multiLevelType w:val="hybridMultilevel"/>
    <w:tmpl w:val="8348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76187"/>
    <w:multiLevelType w:val="hybridMultilevel"/>
    <w:tmpl w:val="A210BEEE"/>
    <w:lvl w:ilvl="0" w:tplc="596CE0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12AA9"/>
    <w:multiLevelType w:val="multilevel"/>
    <w:tmpl w:val="352410F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</w:rPr>
    </w:lvl>
  </w:abstractNum>
  <w:abstractNum w:abstractNumId="3">
    <w:nsid w:val="7E6C54D2"/>
    <w:multiLevelType w:val="hybridMultilevel"/>
    <w:tmpl w:val="63F89764"/>
    <w:lvl w:ilvl="0" w:tplc="7044812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8A6"/>
    <w:rsid w:val="00061C67"/>
    <w:rsid w:val="000B440C"/>
    <w:rsid w:val="001C55EB"/>
    <w:rsid w:val="001E0B0E"/>
    <w:rsid w:val="002A1F76"/>
    <w:rsid w:val="00510B76"/>
    <w:rsid w:val="005E6E15"/>
    <w:rsid w:val="00801E31"/>
    <w:rsid w:val="00847FB9"/>
    <w:rsid w:val="00A84748"/>
    <w:rsid w:val="00AF0BE3"/>
    <w:rsid w:val="00B113DD"/>
    <w:rsid w:val="00B72673"/>
    <w:rsid w:val="00B91EE5"/>
    <w:rsid w:val="00BB30BC"/>
    <w:rsid w:val="00D2491E"/>
    <w:rsid w:val="00D966E6"/>
    <w:rsid w:val="00DA768B"/>
    <w:rsid w:val="00E268A6"/>
    <w:rsid w:val="00EC607A"/>
    <w:rsid w:val="00F1193D"/>
    <w:rsid w:val="00F322BE"/>
    <w:rsid w:val="00F62AF4"/>
    <w:rsid w:val="00FC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semiHidden/>
    <w:unhideWhenUsed/>
    <w:rsid w:val="00E268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E268A6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268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semiHidden/>
    <w:rsid w:val="00E2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link w:val="30"/>
    <w:semiHidden/>
    <w:locked/>
    <w:rsid w:val="00E268A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E268A6"/>
    <w:pPr>
      <w:widowControl w:val="0"/>
      <w:shd w:val="clear" w:color="auto" w:fill="FFFFFF"/>
      <w:spacing w:before="600" w:after="600" w:line="326" w:lineRule="exact"/>
      <w:jc w:val="center"/>
    </w:pPr>
    <w:rPr>
      <w:b/>
      <w:bCs/>
      <w:sz w:val="28"/>
      <w:szCs w:val="28"/>
    </w:rPr>
  </w:style>
  <w:style w:type="character" w:customStyle="1" w:styleId="23pt">
    <w:name w:val="Основной текст (2) + Интервал 3 pt"/>
    <w:rsid w:val="00E268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2pt">
    <w:name w:val="Основной текст (3) + Интервал 2 pt"/>
    <w:rsid w:val="00E268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2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03AC-7338-439F-9EE7-4298BD38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2022-04-25T23:57:00Z</cp:lastPrinted>
  <dcterms:created xsi:type="dcterms:W3CDTF">2018-04-15T23:34:00Z</dcterms:created>
  <dcterms:modified xsi:type="dcterms:W3CDTF">2022-04-26T00:00:00Z</dcterms:modified>
</cp:coreProperties>
</file>