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B2" w:rsidRPr="008C00B2" w:rsidRDefault="002B6F17" w:rsidP="008C00B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bookmarkStart w:id="0" w:name="_GoBack"/>
      <w:bookmarkEnd w:id="0"/>
      <w:r w:rsidR="006F4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F74968" w:rsidRPr="00F74968" w:rsidRDefault="00F74968" w:rsidP="00F749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00"/>
        <w:gridCol w:w="6945"/>
      </w:tblGrid>
      <w:tr w:rsidR="00F74968" w:rsidRPr="00F74968" w:rsidTr="00F74968">
        <w:trPr>
          <w:tblCellSpacing w:w="0" w:type="dxa"/>
        </w:trPr>
        <w:tc>
          <w:tcPr>
            <w:tcW w:w="10545" w:type="dxa"/>
            <w:gridSpan w:val="2"/>
            <w:hideMark/>
          </w:tcPr>
          <w:p w:rsidR="00F74968" w:rsidRDefault="009121FF" w:rsidP="00912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Григорьевского сельского поселения</w:t>
            </w:r>
          </w:p>
          <w:p w:rsidR="00497372" w:rsidRPr="00F74968" w:rsidRDefault="00497372" w:rsidP="00912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968" w:rsidRPr="00F74968" w:rsidTr="009121FF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945" w:type="dxa"/>
            <w:hideMark/>
          </w:tcPr>
          <w:p w:rsidR="00F74968" w:rsidRPr="00F74968" w:rsidRDefault="009121FF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Приморский край Михайловский район, с.Григорьевка, ул. Калинина,34</w:t>
            </w:r>
          </w:p>
        </w:tc>
      </w:tr>
      <w:tr w:rsidR="00F74968" w:rsidRPr="00F74968" w:rsidTr="009121FF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транспорта:</w:t>
            </w:r>
          </w:p>
        </w:tc>
        <w:tc>
          <w:tcPr>
            <w:tcW w:w="6945" w:type="dxa"/>
            <w:hideMark/>
          </w:tcPr>
          <w:p w:rsidR="00F74968" w:rsidRPr="00F74968" w:rsidRDefault="00497372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1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втобусная остановка с. Григорьевка</w:t>
            </w:r>
          </w:p>
        </w:tc>
      </w:tr>
      <w:tr w:rsidR="00F74968" w:rsidRPr="00F74968" w:rsidTr="009121FF">
        <w:trPr>
          <w:tblCellSpacing w:w="0" w:type="dxa"/>
        </w:trPr>
        <w:tc>
          <w:tcPr>
            <w:tcW w:w="3600" w:type="dxa"/>
            <w:hideMark/>
          </w:tcPr>
          <w:p w:rsidR="00F74968" w:rsidRPr="009121FF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Автобусы:</w:t>
            </w:r>
          </w:p>
        </w:tc>
        <w:tc>
          <w:tcPr>
            <w:tcW w:w="6945" w:type="dxa"/>
            <w:hideMark/>
          </w:tcPr>
          <w:p w:rsidR="009121FF" w:rsidRPr="009121FF" w:rsidRDefault="00497372" w:rsidP="009121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21FF" w:rsidRPr="009121FF">
              <w:rPr>
                <w:rFonts w:ascii="Times New Roman" w:hAnsi="Times New Roman" w:cs="Times New Roman"/>
                <w:sz w:val="28"/>
                <w:szCs w:val="28"/>
              </w:rPr>
              <w:t>бщественный транспорт по маршруту</w:t>
            </w:r>
            <w:r w:rsidR="009121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121FF" w:rsidRPr="009121FF">
              <w:rPr>
                <w:rFonts w:ascii="Times New Roman" w:hAnsi="Times New Roman" w:cs="Times New Roman"/>
                <w:sz w:val="28"/>
                <w:szCs w:val="28"/>
              </w:rPr>
              <w:t xml:space="preserve"> г.Уссурийск – с.Камень Рыболов, с.Михайловка –с.Новожатково </w:t>
            </w:r>
          </w:p>
          <w:p w:rsidR="00F74968" w:rsidRPr="009121FF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7372" w:rsidRPr="00497372" w:rsidRDefault="00F74968" w:rsidP="00497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пути движения </w:t>
      </w:r>
      <w:r w:rsidR="009121FF" w:rsidRPr="0063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входу в здание от остановки </w:t>
      </w:r>
      <w:r w:rsidRPr="006365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655C" w:rsidRPr="0063655C">
        <w:rPr>
          <w:rFonts w:ascii="Times New Roman" w:hAnsi="Times New Roman" w:cs="Times New Roman"/>
          <w:sz w:val="28"/>
          <w:szCs w:val="28"/>
        </w:rPr>
        <w:t xml:space="preserve"> выделенного от проезжей части пешеходного пути  нет, </w:t>
      </w:r>
      <w:r w:rsidR="00497372">
        <w:rPr>
          <w:rFonts w:ascii="Times New Roman" w:hAnsi="Times New Roman" w:cs="Times New Roman"/>
          <w:sz w:val="28"/>
          <w:szCs w:val="28"/>
        </w:rPr>
        <w:t xml:space="preserve">два </w:t>
      </w:r>
      <w:r w:rsidR="0063655C" w:rsidRPr="0063655C">
        <w:rPr>
          <w:rFonts w:ascii="Times New Roman" w:hAnsi="Times New Roman" w:cs="Times New Roman"/>
          <w:sz w:val="28"/>
          <w:szCs w:val="28"/>
        </w:rPr>
        <w:t>п</w:t>
      </w:r>
      <w:r w:rsidR="00497372">
        <w:rPr>
          <w:rFonts w:ascii="Times New Roman" w:hAnsi="Times New Roman" w:cs="Times New Roman"/>
          <w:sz w:val="28"/>
          <w:szCs w:val="28"/>
        </w:rPr>
        <w:t>ерекрестка</w:t>
      </w:r>
      <w:r w:rsidR="0063655C" w:rsidRPr="0063655C">
        <w:rPr>
          <w:rFonts w:ascii="Times New Roman" w:hAnsi="Times New Roman" w:cs="Times New Roman"/>
          <w:sz w:val="28"/>
          <w:szCs w:val="28"/>
        </w:rPr>
        <w:t xml:space="preserve"> </w:t>
      </w:r>
      <w:r w:rsidR="00B82C42">
        <w:rPr>
          <w:rFonts w:ascii="Times New Roman" w:hAnsi="Times New Roman" w:cs="Times New Roman"/>
          <w:sz w:val="28"/>
          <w:szCs w:val="28"/>
        </w:rPr>
        <w:t>-</w:t>
      </w:r>
      <w:r w:rsidR="0063655C" w:rsidRPr="0063655C">
        <w:rPr>
          <w:rFonts w:ascii="Times New Roman" w:hAnsi="Times New Roman" w:cs="Times New Roman"/>
          <w:sz w:val="28"/>
          <w:szCs w:val="28"/>
        </w:rPr>
        <w:t>нерегулируемые</w:t>
      </w:r>
      <w:r w:rsidR="006365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Парковки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автотра</w:t>
      </w:r>
      <w:r w:rsidR="0063655C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нспорта граждан с инвалидностью нет.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в здание </w:t>
      </w:r>
      <w:r w:rsidR="00497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 поручнями, пандусом (</w:t>
      </w:r>
      <w:r w:rsidR="00497372" w:rsidRPr="00497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</w:t>
      </w:r>
      <w:r w:rsidR="00497372" w:rsidRPr="00497372">
        <w:rPr>
          <w:rFonts w:ascii="Times New Roman" w:hAnsi="Times New Roman" w:cs="Times New Roman"/>
          <w:sz w:val="28"/>
          <w:szCs w:val="28"/>
        </w:rPr>
        <w:t xml:space="preserve"> ГОСТ Р 51261-99</w:t>
      </w:r>
      <w:r w:rsidR="00497372">
        <w:rPr>
          <w:rFonts w:ascii="Times New Roman" w:hAnsi="Times New Roman" w:cs="Times New Roman"/>
          <w:sz w:val="28"/>
          <w:szCs w:val="28"/>
        </w:rPr>
        <w:t>).</w:t>
      </w:r>
    </w:p>
    <w:p w:rsidR="0057613C" w:rsidRDefault="0063655C" w:rsidP="00497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96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Вывеска «Органы исполнительной власти» и схема движения в зда</w:t>
      </w:r>
      <w:r w:rsidR="00700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дублированы шрифтом Брайля.</w:t>
      </w:r>
      <w:r w:rsidR="00F7496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 ведется в вы</w:t>
      </w:r>
      <w:r w:rsidR="00700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деленном помещении. П</w:t>
      </w:r>
      <w:r w:rsidR="00F7496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редварительная запись по телефону </w:t>
      </w:r>
      <w:r w:rsidR="00F74968" w:rsidRPr="00F7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(423</w:t>
      </w:r>
      <w:r w:rsidR="00700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46) 4-11-35.</w:t>
      </w:r>
      <w:r w:rsidR="00F7496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496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Доступный вход со стороны </w:t>
      </w:r>
      <w:r w:rsidR="0049737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ул.Калинина</w:t>
      </w:r>
      <w:r w:rsidR="00D024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4968" w:rsidRPr="00F74968" w:rsidRDefault="00F74968" w:rsidP="0049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0251" w:rsidRPr="007002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0000" cy="3630493"/>
            <wp:effectExtent l="19050" t="0" r="9000" b="0"/>
            <wp:docPr id="1" name="Рисунок 4" descr="C:\Users\user\Desktop\фото\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363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0251" w:rsidRPr="007002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04000" cy="3020744"/>
            <wp:effectExtent l="19050" t="0" r="0" b="0"/>
            <wp:docPr id="12" name="Рисунок 12" descr="C:\Users\user\Desktop\фото\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фото\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0" cy="302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02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Тактильная таблица</w:t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251" w:rsidRDefault="00700251">
      <w:r w:rsidRPr="00700251">
        <w:rPr>
          <w:noProof/>
          <w:lang w:eastAsia="ru-RU"/>
        </w:rPr>
        <w:drawing>
          <wp:inline distT="0" distB="0" distL="0" distR="0">
            <wp:extent cx="4803724" cy="5004000"/>
            <wp:effectExtent l="19050" t="0" r="0" b="0"/>
            <wp:docPr id="2" name="Рисунок 13" descr="C:\Users\user\Desktop\фото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фото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24" cy="50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FBC" w:rsidRPr="00700251" w:rsidRDefault="00700251" w:rsidP="00700251">
      <w:pPr>
        <w:rPr>
          <w:rFonts w:ascii="Times New Roman" w:hAnsi="Times New Roman" w:cs="Times New Roman"/>
          <w:sz w:val="28"/>
          <w:szCs w:val="28"/>
        </w:rPr>
      </w:pPr>
      <w:r w:rsidRPr="00700251">
        <w:rPr>
          <w:rFonts w:ascii="Times New Roman" w:hAnsi="Times New Roman" w:cs="Times New Roman"/>
          <w:sz w:val="28"/>
          <w:szCs w:val="28"/>
        </w:rPr>
        <w:t>Мнемосхема тактильная</w:t>
      </w:r>
    </w:p>
    <w:sectPr w:rsidR="009D6FBC" w:rsidRPr="00700251" w:rsidSect="008C00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7B2D"/>
    <w:rsid w:val="00010493"/>
    <w:rsid w:val="001E7B2D"/>
    <w:rsid w:val="002B490F"/>
    <w:rsid w:val="002B6F17"/>
    <w:rsid w:val="00341120"/>
    <w:rsid w:val="00383C15"/>
    <w:rsid w:val="00497372"/>
    <w:rsid w:val="0057613C"/>
    <w:rsid w:val="0063655C"/>
    <w:rsid w:val="006F460E"/>
    <w:rsid w:val="00700251"/>
    <w:rsid w:val="008C00B2"/>
    <w:rsid w:val="009121FF"/>
    <w:rsid w:val="009D6FBC"/>
    <w:rsid w:val="00B82C42"/>
    <w:rsid w:val="00D02450"/>
    <w:rsid w:val="00EA3AB3"/>
    <w:rsid w:val="00F7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0F"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Филимонченко Максим Андреевич</dc:creator>
  <cp:keywords/>
  <dc:description/>
  <cp:lastModifiedBy>user</cp:lastModifiedBy>
  <cp:revision>10</cp:revision>
  <dcterms:created xsi:type="dcterms:W3CDTF">2022-01-19T06:09:00Z</dcterms:created>
  <dcterms:modified xsi:type="dcterms:W3CDTF">2022-02-01T04:05:00Z</dcterms:modified>
</cp:coreProperties>
</file>