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A2" w:rsidRDefault="00FB7CA2" w:rsidP="00FB7CA2">
      <w:pPr>
        <w:tabs>
          <w:tab w:val="left" w:pos="11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КОМИТЕТ</w:t>
      </w: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ГРИГОРЬЕВСКОГО СЕЛЬСКОГО ПОСЕЛЕНИЯ</w:t>
      </w: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МУНИЦИПАЛЬНОГО РАЙОНА</w:t>
      </w: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12.02.2021г.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ригорьевка                                                     № </w:t>
      </w:r>
      <w:r w:rsidR="00E874B0">
        <w:rPr>
          <w:rFonts w:ascii="Times New Roman" w:hAnsi="Times New Roman"/>
          <w:sz w:val="24"/>
          <w:szCs w:val="24"/>
        </w:rPr>
        <w:t>3</w:t>
      </w: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плана работы муниципального комитета Григорьевского сельско</w:t>
      </w:r>
      <w:r w:rsidR="00A51795">
        <w:rPr>
          <w:rFonts w:ascii="Times New Roman" w:hAnsi="Times New Roman"/>
          <w:b/>
          <w:sz w:val="24"/>
          <w:szCs w:val="24"/>
        </w:rPr>
        <w:t>го поселения на 1 полугодие 2021</w:t>
      </w:r>
      <w:r>
        <w:rPr>
          <w:rFonts w:ascii="Times New Roman" w:hAnsi="Times New Roman"/>
          <w:b/>
          <w:sz w:val="24"/>
          <w:szCs w:val="24"/>
        </w:rPr>
        <w:t>год».</w:t>
      </w:r>
    </w:p>
    <w:p w:rsidR="00FB7CA2" w:rsidRDefault="00FB7CA2" w:rsidP="00FB7CA2">
      <w:pPr>
        <w:tabs>
          <w:tab w:val="left" w:pos="495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Уставом Григорьевского сельского поселения, муниципальный комитет решил:</w:t>
      </w: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numPr>
          <w:ilvl w:val="0"/>
          <w:numId w:val="1"/>
        </w:numPr>
        <w:tabs>
          <w:tab w:val="left" w:pos="49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муниципального комитета Григорьевского сельского поселения на 1 полугодие 2021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риложение)</w:t>
      </w:r>
    </w:p>
    <w:p w:rsidR="00FB7CA2" w:rsidRDefault="00FB7CA2" w:rsidP="00FB7CA2">
      <w:pPr>
        <w:numPr>
          <w:ilvl w:val="0"/>
          <w:numId w:val="1"/>
        </w:numPr>
        <w:tabs>
          <w:tab w:val="left" w:pos="49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подписания. </w:t>
      </w: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муниципального комитета </w:t>
      </w:r>
    </w:p>
    <w:p w:rsidR="00FB7CA2" w:rsidRDefault="00FB7CA2" w:rsidP="00FB7CA2">
      <w:pPr>
        <w:tabs>
          <w:tab w:val="left" w:pos="495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Григорьевского сельского поселения                                                         </w:t>
      </w:r>
      <w:r w:rsidR="00A8130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Н.П. Ефремова</w:t>
      </w:r>
    </w:p>
    <w:p w:rsidR="00FB7CA2" w:rsidRDefault="00FB7CA2" w:rsidP="00FB7CA2">
      <w:pPr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tabs>
          <w:tab w:val="left" w:pos="1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</w:t>
      </w:r>
    </w:p>
    <w:p w:rsidR="00FB7CA2" w:rsidRDefault="00FB7CA2" w:rsidP="00FB7C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муниципального комитета</w:t>
      </w:r>
    </w:p>
    <w:p w:rsidR="00FB7CA2" w:rsidRDefault="00FB7CA2" w:rsidP="00FB7C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FB7CA2" w:rsidRDefault="00FB7CA2" w:rsidP="00FB7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37659">
        <w:rPr>
          <w:rFonts w:ascii="Times New Roman" w:hAnsi="Times New Roman"/>
          <w:sz w:val="24"/>
          <w:szCs w:val="24"/>
        </w:rPr>
        <w:t xml:space="preserve">                               о</w:t>
      </w:r>
      <w:r>
        <w:rPr>
          <w:rFonts w:ascii="Times New Roman" w:hAnsi="Times New Roman"/>
          <w:sz w:val="24"/>
          <w:szCs w:val="24"/>
        </w:rPr>
        <w:t xml:space="preserve">т 12.02 .2021г. № </w:t>
      </w:r>
      <w:r w:rsidR="00D45713">
        <w:rPr>
          <w:rFonts w:ascii="Times New Roman" w:hAnsi="Times New Roman"/>
          <w:sz w:val="24"/>
          <w:szCs w:val="24"/>
        </w:rPr>
        <w:t>3</w:t>
      </w:r>
    </w:p>
    <w:p w:rsidR="00FB7CA2" w:rsidRDefault="00FB7CA2" w:rsidP="00FB7C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МУНИЦИПАЛЬНОГО КОМИТЕТА</w:t>
      </w: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ГРИГОРЬЕВСКОГО СЕЛЬСКОГО</w:t>
      </w:r>
      <w:r w:rsidR="00A51795">
        <w:rPr>
          <w:rFonts w:ascii="Times New Roman" w:hAnsi="Times New Roman"/>
          <w:b/>
          <w:sz w:val="24"/>
          <w:szCs w:val="24"/>
        </w:rPr>
        <w:t xml:space="preserve"> ПОСЕЛЕНИЯ НА 1 ПОЛУГОДИЕ 2021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7CA2" w:rsidRDefault="00FB7CA2" w:rsidP="00FB7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790"/>
        <w:gridCol w:w="1455"/>
        <w:gridCol w:w="2736"/>
      </w:tblGrid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FB7CA2" w:rsidTr="00FB7CA2">
        <w:trPr>
          <w:trHeight w:val="1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принятие нормативно-правовых актов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разработка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внесению изменений и дополнений в Устав поселения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 утверждении  плана  работы   муниципального комитета,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комиссий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 работе муниципального комитета Григорьевского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12.02.2021.</w:t>
            </w:r>
          </w:p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A81309" w:rsidP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  – председатель МК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7CA2" w:rsidRDefault="00FB7CA2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депутаты</w:t>
            </w: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принятие нормативно-правовых актов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уставом поселения, проверка на соответствие современному законодательству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отчет главы Григорьевского сельского поселения о работе администрации за 2020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12.03.2021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A81309" w:rsidP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 – председатель МК</w:t>
            </w:r>
          </w:p>
          <w:p w:rsidR="00FB7CA2" w:rsidRDefault="00FB7CA2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депутаты</w:t>
            </w: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принятие нормативно-правовых актов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отчет об исполнении   бюджета поселения 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 благоустройстве территорий поселения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30.04.2021г.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A81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 – председатель МК</w:t>
            </w:r>
          </w:p>
          <w:p w:rsidR="00FB7CA2" w:rsidRDefault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Рыбалкина С.А.- председатель комиссии</w:t>
            </w:r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бюджетно-налоговой, экономической политике, финансовым ресурсам и собственности</w:t>
            </w:r>
          </w:p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принятие нормативно-правовых актов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уставом поселения, проверка на соответствие современному законодательству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 организации летнего отдыха детей в период летних каникул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19.05.2021г.</w:t>
            </w:r>
          </w:p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A51795" w:rsidP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</w:t>
            </w:r>
            <w:proofErr w:type="gramStart"/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МК</w:t>
            </w:r>
          </w:p>
          <w:p w:rsidR="00FB7CA2" w:rsidRDefault="00FB7CA2">
            <w:pPr>
              <w:tabs>
                <w:tab w:val="left" w:pos="495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  <w:r w:rsidR="00A51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-председатель комиссии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вопросам</w:t>
            </w:r>
            <w:r w:rsidR="00A517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социальной сферы</w:t>
            </w: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принятие нормативно- правовых актов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-работа с уставом поселения, проверка на соответствие современному законодательству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нормотворческая деятельность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 охране общественного порядка и профилактике правонарушений на территории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18.06.2021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</w:t>
            </w:r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председатель МК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A51795" w:rsidRDefault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Рыбалкина С.А.,</w:t>
            </w:r>
          </w:p>
          <w:p w:rsidR="00A51795" w:rsidRDefault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постоянных комиссий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 w:rsidP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Председатели комисс</w:t>
            </w:r>
            <w:r w:rsidR="00A51795">
              <w:rPr>
                <w:rFonts w:ascii="Times New Roman" w:hAnsi="Times New Roman"/>
                <w:sz w:val="24"/>
                <w:szCs w:val="24"/>
                <w:lang w:eastAsia="en-US"/>
              </w:rPr>
              <w:t>ий</w:t>
            </w:r>
          </w:p>
          <w:p w:rsidR="00A51795" w:rsidRDefault="00A51795" w:rsidP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Ефремова,</w:t>
            </w:r>
          </w:p>
          <w:p w:rsidR="00A51795" w:rsidRDefault="00A51795" w:rsidP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Рыбалкина С.А.</w:t>
            </w:r>
          </w:p>
          <w:p w:rsidR="00A51795" w:rsidRDefault="00A51795" w:rsidP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Т.Г.</w:t>
            </w: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Уставом поселения, внесение изменений, дополнений, поправок, приведение Устава поселения в соответствие с современным законодательством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</w:t>
            </w:r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председатель МК</w:t>
            </w:r>
          </w:p>
          <w:p w:rsidR="00FB7CA2" w:rsidRDefault="00FB7CA2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депутаты</w:t>
            </w: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созданию нормативно-правовой базы поселения, проверка на соответствие современному законодательству, ранее принятых нормативных правовых актов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</w:t>
            </w:r>
            <w:proofErr w:type="gramStart"/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МК</w:t>
            </w:r>
          </w:p>
          <w:p w:rsidR="00FB7CA2" w:rsidRDefault="00FB7CA2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депутаты</w:t>
            </w: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 территории избирательных округов с избирателями, главой поселения, оказание методической помощи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</w:t>
            </w:r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председатель МК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CA2" w:rsidTr="00FB7CA2">
        <w:trPr>
          <w:trHeight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работе Совета руководителей представительных органов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</w:t>
            </w:r>
            <w:r w:rsidR="00FB7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председатель </w:t>
            </w:r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МК</w:t>
            </w: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 депутатами избирателей в избирательных  в округах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депутаты </w:t>
            </w: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депутатов в мероприятиях края, района,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депутаты </w:t>
            </w:r>
          </w:p>
        </w:tc>
      </w:tr>
      <w:tr w:rsidR="00FB7CA2" w:rsidTr="00FB7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подготовки, проведение заседаний муниципального комитета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A51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</w:t>
            </w:r>
            <w:r w:rsidR="00FB7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председатель </w:t>
            </w:r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МК</w:t>
            </w:r>
          </w:p>
        </w:tc>
      </w:tr>
      <w:tr w:rsidR="00FB7CA2" w:rsidTr="00FB7CA2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исполнением решений муниципального комитета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A517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</w:t>
            </w:r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редседатель МК</w:t>
            </w:r>
          </w:p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Председатели комиссий</w:t>
            </w:r>
          </w:p>
        </w:tc>
      </w:tr>
      <w:tr w:rsidR="00FB7CA2" w:rsidTr="00FB7CA2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 для публикации в газете « Вперед»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FB7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A2" w:rsidRDefault="00A517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Н.П. Ефремова</w:t>
            </w:r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B7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председатель </w:t>
            </w:r>
            <w:r w:rsidR="00A81309">
              <w:rPr>
                <w:rFonts w:ascii="Times New Roman" w:hAnsi="Times New Roman"/>
                <w:sz w:val="24"/>
                <w:szCs w:val="24"/>
                <w:lang w:eastAsia="en-US"/>
              </w:rPr>
              <w:t>МК</w:t>
            </w:r>
          </w:p>
        </w:tc>
      </w:tr>
    </w:tbl>
    <w:p w:rsidR="0042494F" w:rsidRDefault="0042494F"/>
    <w:sectPr w:rsidR="0042494F" w:rsidSect="0042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496"/>
    <w:multiLevelType w:val="hybridMultilevel"/>
    <w:tmpl w:val="AEB2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FD"/>
    <w:rsid w:val="00054FB5"/>
    <w:rsid w:val="00193E2B"/>
    <w:rsid w:val="00261403"/>
    <w:rsid w:val="00264C53"/>
    <w:rsid w:val="003A13D4"/>
    <w:rsid w:val="0042494F"/>
    <w:rsid w:val="00A51795"/>
    <w:rsid w:val="00A53CD3"/>
    <w:rsid w:val="00A81309"/>
    <w:rsid w:val="00A826FD"/>
    <w:rsid w:val="00AF07F3"/>
    <w:rsid w:val="00D37659"/>
    <w:rsid w:val="00D45713"/>
    <w:rsid w:val="00DD73A8"/>
    <w:rsid w:val="00E874B0"/>
    <w:rsid w:val="00ED1F00"/>
    <w:rsid w:val="00ED4CE1"/>
    <w:rsid w:val="00FB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26F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826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C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2021-02-18T00:42:00Z</dcterms:created>
  <dcterms:modified xsi:type="dcterms:W3CDTF">2021-02-25T00:00:00Z</dcterms:modified>
</cp:coreProperties>
</file>