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E9" w:rsidRPr="0052469F" w:rsidRDefault="00671AE9" w:rsidP="00671A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AE9" w:rsidRPr="0052469F" w:rsidRDefault="00671AE9" w:rsidP="00671AE9">
      <w:pPr>
        <w:tabs>
          <w:tab w:val="left" w:pos="786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sz w:val="24"/>
          <w:szCs w:val="24"/>
        </w:rPr>
        <w:tab/>
      </w:r>
    </w:p>
    <w:p w:rsidR="00671AE9" w:rsidRPr="0052469F" w:rsidRDefault="00671AE9" w:rsidP="00671A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-199390</wp:posOffset>
            </wp:positionV>
            <wp:extent cx="800100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AE9" w:rsidRPr="0052469F" w:rsidRDefault="00671AE9" w:rsidP="00671A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1AE9" w:rsidRPr="0052469F" w:rsidRDefault="00671AE9" w:rsidP="00671A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МУНИЦИПАЛЬНЫЙ КОМИТЕТ</w:t>
      </w:r>
    </w:p>
    <w:p w:rsidR="00671AE9" w:rsidRPr="0052469F" w:rsidRDefault="00671AE9" w:rsidP="00671A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ГРИГОРЬЕВСКОЕ СЕЛЬСКОЕ ПОСЕЛЕНИЕ</w:t>
      </w:r>
    </w:p>
    <w:p w:rsidR="00671AE9" w:rsidRPr="0052469F" w:rsidRDefault="00671AE9" w:rsidP="00671A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МИХАЙЛОВСКИЙ МУНИЦИПАЛЬНЫЙ РАЙОН</w:t>
      </w:r>
    </w:p>
    <w:p w:rsidR="00671AE9" w:rsidRPr="0052469F" w:rsidRDefault="00671AE9" w:rsidP="00671AE9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671AE9" w:rsidRPr="0052469F" w:rsidRDefault="00671AE9" w:rsidP="00671AE9">
      <w:p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71AE9" w:rsidRPr="0052469F" w:rsidRDefault="00671AE9" w:rsidP="00671AE9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1AE9" w:rsidRPr="0052469F" w:rsidRDefault="00671AE9" w:rsidP="00671AE9">
      <w:pPr>
        <w:tabs>
          <w:tab w:val="left" w:pos="27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2469F">
        <w:rPr>
          <w:rFonts w:ascii="Times New Roman" w:hAnsi="Times New Roman"/>
          <w:b/>
          <w:sz w:val="24"/>
          <w:szCs w:val="24"/>
        </w:rPr>
        <w:t>РЕШЕНИЕ</w:t>
      </w:r>
      <w:r w:rsidRPr="0052469F">
        <w:rPr>
          <w:rFonts w:ascii="Times New Roman" w:hAnsi="Times New Roman"/>
          <w:sz w:val="24"/>
          <w:szCs w:val="24"/>
        </w:rPr>
        <w:t xml:space="preserve">.                                  </w:t>
      </w:r>
    </w:p>
    <w:p w:rsidR="00671AE9" w:rsidRPr="0052469F" w:rsidRDefault="00671AE9" w:rsidP="00671AE9">
      <w:pPr>
        <w:tabs>
          <w:tab w:val="left" w:pos="27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1AE9" w:rsidRPr="0052469F" w:rsidRDefault="00671AE9" w:rsidP="00671AE9">
      <w:p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B7051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>2020г.</w:t>
      </w:r>
      <w:r w:rsidRPr="007B7E3E">
        <w:rPr>
          <w:rFonts w:ascii="Times New Roman" w:hAnsi="Times New Roman"/>
          <w:sz w:val="24"/>
          <w:szCs w:val="24"/>
        </w:rPr>
        <w:t xml:space="preserve"> </w:t>
      </w:r>
      <w:r w:rsidRPr="001A6C55">
        <w:rPr>
          <w:rFonts w:ascii="Times New Roman" w:hAnsi="Times New Roman"/>
          <w:sz w:val="28"/>
          <w:szCs w:val="28"/>
        </w:rPr>
        <w:t xml:space="preserve">                               </w:t>
      </w:r>
      <w:r w:rsidR="00EB7051">
        <w:rPr>
          <w:rFonts w:ascii="Times New Roman" w:hAnsi="Times New Roman"/>
          <w:sz w:val="28"/>
          <w:szCs w:val="28"/>
        </w:rPr>
        <w:t xml:space="preserve"> </w:t>
      </w:r>
      <w:r w:rsidRPr="001A6C55">
        <w:rPr>
          <w:rFonts w:ascii="Times New Roman" w:hAnsi="Times New Roman"/>
          <w:sz w:val="28"/>
          <w:szCs w:val="28"/>
        </w:rPr>
        <w:t xml:space="preserve"> </w:t>
      </w:r>
      <w:r w:rsidRPr="0052469F">
        <w:rPr>
          <w:rFonts w:ascii="Times New Roman" w:hAnsi="Times New Roman"/>
          <w:sz w:val="24"/>
          <w:szCs w:val="24"/>
        </w:rPr>
        <w:t xml:space="preserve">с.Григорьевка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B705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№</w:t>
      </w:r>
      <w:r w:rsidR="00EB7051">
        <w:rPr>
          <w:rFonts w:ascii="Times New Roman" w:hAnsi="Times New Roman"/>
          <w:sz w:val="24"/>
          <w:szCs w:val="24"/>
        </w:rPr>
        <w:t>18</w:t>
      </w:r>
      <w:r w:rsidRPr="0052469F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671AE9" w:rsidRPr="0052469F" w:rsidRDefault="00671AE9" w:rsidP="00671AE9">
      <w:pPr>
        <w:spacing w:after="0"/>
        <w:rPr>
          <w:rFonts w:ascii="Times New Roman" w:hAnsi="Times New Roman"/>
          <w:sz w:val="28"/>
          <w:szCs w:val="28"/>
        </w:rPr>
      </w:pPr>
    </w:p>
    <w:p w:rsidR="00DD0AF1" w:rsidRPr="00A116C2" w:rsidRDefault="00DD0AF1" w:rsidP="00DD0AF1">
      <w:pPr>
        <w:pStyle w:val="a"/>
        <w:numPr>
          <w:ilvl w:val="0"/>
          <w:numId w:val="0"/>
        </w:numPr>
        <w:spacing w:line="240" w:lineRule="exact"/>
        <w:ind w:left="-709"/>
        <w:jc w:val="center"/>
        <w:rPr>
          <w:szCs w:val="28"/>
        </w:rPr>
      </w:pPr>
    </w:p>
    <w:p w:rsidR="00DD0AF1" w:rsidRPr="00671AE9" w:rsidRDefault="00DD0AF1" w:rsidP="00BF72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A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</w:t>
      </w:r>
      <w:r w:rsidR="00671AE9" w:rsidRPr="00671A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Решение от 22.11.2018г №31</w:t>
      </w:r>
      <w:r w:rsidR="00671AE9" w:rsidRPr="00671AE9">
        <w:rPr>
          <w:rFonts w:ascii="Times New Roman" w:hAnsi="Times New Roman"/>
          <w:b/>
          <w:sz w:val="24"/>
          <w:szCs w:val="24"/>
        </w:rPr>
        <w:t xml:space="preserve"> </w:t>
      </w:r>
      <w:r w:rsidR="00671AE9">
        <w:rPr>
          <w:rFonts w:ascii="Times New Roman" w:hAnsi="Times New Roman"/>
          <w:b/>
          <w:sz w:val="24"/>
          <w:szCs w:val="24"/>
        </w:rPr>
        <w:t>«</w:t>
      </w:r>
      <w:r w:rsidR="00671AE9" w:rsidRPr="00671AE9">
        <w:rPr>
          <w:rFonts w:ascii="Times New Roman" w:hAnsi="Times New Roman"/>
          <w:b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</w:t>
      </w:r>
      <w:r w:rsidR="00671AE9" w:rsidRPr="00671AE9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671AE9">
        <w:rPr>
          <w:rFonts w:ascii="Times New Roman" w:hAnsi="Times New Roman"/>
          <w:b/>
          <w:bCs/>
          <w:sz w:val="24"/>
          <w:szCs w:val="24"/>
        </w:rPr>
        <w:t>»</w:t>
      </w:r>
    </w:p>
    <w:p w:rsidR="00DD0AF1" w:rsidRPr="00A116C2" w:rsidRDefault="00DD0AF1" w:rsidP="00DD0A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BF72F8" w:rsidRDefault="00671AE9" w:rsidP="00BF72F8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</w:t>
      </w:r>
      <w:r w:rsidR="00DD0AF1" w:rsidRPr="00671AE9">
        <w:rPr>
          <w:sz w:val="24"/>
          <w:szCs w:val="24"/>
        </w:rPr>
        <w:t xml:space="preserve">едеральными законами от 06.10.2003 </w:t>
      </w:r>
      <w:hyperlink r:id="rId8" w:history="1">
        <w:r w:rsidR="00DD0AF1" w:rsidRPr="00671AE9">
          <w:rPr>
            <w:sz w:val="24"/>
            <w:szCs w:val="24"/>
          </w:rPr>
          <w:t>№ 131-ФЗ</w:t>
        </w:r>
      </w:hyperlink>
      <w:r w:rsidR="00DD0AF1" w:rsidRPr="00671AE9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№ 273-ФЗ «О противодействии коррупции», Законом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Уста</w:t>
      </w:r>
      <w:r>
        <w:rPr>
          <w:sz w:val="24"/>
          <w:szCs w:val="24"/>
        </w:rPr>
        <w:t xml:space="preserve">вом Григорьевского </w:t>
      </w:r>
      <w:r w:rsidR="00DD0AF1" w:rsidRPr="00671AE9">
        <w:rPr>
          <w:sz w:val="24"/>
          <w:szCs w:val="24"/>
        </w:rPr>
        <w:t>сельского поселе</w:t>
      </w:r>
      <w:r>
        <w:rPr>
          <w:sz w:val="24"/>
          <w:szCs w:val="24"/>
        </w:rPr>
        <w:t xml:space="preserve">ния, муниципальный комитет Григорьевского </w:t>
      </w:r>
      <w:r w:rsidR="00DD0AF1" w:rsidRPr="00671AE9">
        <w:rPr>
          <w:sz w:val="24"/>
          <w:szCs w:val="24"/>
        </w:rPr>
        <w:t>сельского поселения,</w:t>
      </w:r>
    </w:p>
    <w:p w:rsidR="00BF72F8" w:rsidRPr="00BF72F8" w:rsidRDefault="00BF72F8" w:rsidP="00BF72F8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</w:p>
    <w:p w:rsidR="00DD0AF1" w:rsidRPr="00BF72F8" w:rsidRDefault="00DD0AF1" w:rsidP="00BF72F8">
      <w:pPr>
        <w:pStyle w:val="ConsPlusNormal"/>
        <w:jc w:val="both"/>
        <w:rPr>
          <w:rFonts w:eastAsia="Calibri"/>
          <w:b/>
          <w:sz w:val="24"/>
          <w:szCs w:val="24"/>
          <w:lang w:eastAsia="en-US"/>
        </w:rPr>
      </w:pPr>
      <w:r w:rsidRPr="00BF72F8">
        <w:rPr>
          <w:rFonts w:eastAsia="Calibri"/>
          <w:b/>
          <w:sz w:val="24"/>
          <w:szCs w:val="24"/>
          <w:lang w:eastAsia="en-US"/>
        </w:rPr>
        <w:t>РЕШИЛ:</w:t>
      </w:r>
    </w:p>
    <w:p w:rsidR="00DD0AF1" w:rsidRPr="00671AE9" w:rsidRDefault="00DD0AF1" w:rsidP="00671AE9">
      <w:pPr>
        <w:pStyle w:val="ConsPlusNormal"/>
        <w:ind w:firstLine="708"/>
        <w:jc w:val="both"/>
        <w:rPr>
          <w:sz w:val="24"/>
          <w:szCs w:val="24"/>
        </w:rPr>
      </w:pPr>
    </w:p>
    <w:p w:rsidR="00377567" w:rsidRPr="00671AE9" w:rsidRDefault="00DD0AF1" w:rsidP="00BF72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1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377567" w:rsidRPr="00671AE9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изменение в</w:t>
      </w:r>
      <w:r w:rsidR="00671AE9" w:rsidRPr="00671A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1AE9" w:rsidRPr="00671AE9">
        <w:rPr>
          <w:rFonts w:ascii="Times New Roman" w:hAnsi="Times New Roman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</w:t>
      </w:r>
      <w:r w:rsidR="00671AE9" w:rsidRPr="00671AE9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</w:r>
      <w:r w:rsidR="00671AE9">
        <w:rPr>
          <w:rFonts w:ascii="Times New Roman" w:hAnsi="Times New Roman"/>
          <w:sz w:val="24"/>
          <w:szCs w:val="24"/>
        </w:rPr>
        <w:t xml:space="preserve"> </w:t>
      </w:r>
      <w:r w:rsidR="00A722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дополнив его пунктом 7 </w:t>
      </w:r>
      <w:r w:rsidR="00377567" w:rsidRPr="00671AE9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следующего содержания:</w:t>
      </w:r>
    </w:p>
    <w:p w:rsidR="00974877" w:rsidRPr="00BF72F8" w:rsidRDefault="00A72285" w:rsidP="00A72285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974877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="00974877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>На официальном сайте</w:t>
      </w:r>
      <w:r w:rsidR="00BF72F8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Григорьевского</w:t>
      </w:r>
      <w:r w:rsidR="00974877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BF72F8" w:rsidRPr="00BF72F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F72F8" w:rsidRPr="00BF72F8">
        <w:rPr>
          <w:rFonts w:ascii="Times New Roman" w:hAnsi="Times New Roman" w:cs="Times New Roman"/>
          <w:sz w:val="24"/>
          <w:szCs w:val="24"/>
          <w:u w:val="single"/>
        </w:rPr>
        <w:t>Григорьевка РФ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877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>размещаются сведения</w:t>
      </w:r>
      <w:r w:rsidR="00CB5D9D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4877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>о несовершении депутатом</w:t>
      </w:r>
      <w:r w:rsidR="00BF72F8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комитета Григорьевского </w:t>
      </w:r>
      <w:r w:rsidR="00DB41E6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974877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осуществляющим свои полномочия на непостоянной основе,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в </w:t>
      </w:r>
      <w:r w:rsidR="00DB41E6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которых </w:t>
      </w:r>
      <w:r w:rsidR="00974877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указываются: фамилия, имя и отчество депутата, отчетный период, а также информация о том, что депутатом в течение отчетного периода, его супругой (супругом) и (или) несовершеннолетними </w:t>
      </w:r>
      <w:r w:rsidR="00974877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детьми не совершались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</w:t>
      </w:r>
      <w:r w:rsidR="00A135E0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74877" w:rsidRPr="00BF72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77567" w:rsidRPr="00BF72F8" w:rsidRDefault="00974877" w:rsidP="00BF72F8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r w:rsidRPr="00BF72F8">
        <w:rPr>
          <w:sz w:val="24"/>
          <w:szCs w:val="24"/>
        </w:rPr>
        <w:t>Указанные сведения за весь период замещения депутатом муниципальной должности находятся на официальном сайт</w:t>
      </w:r>
      <w:r w:rsidR="00A72285">
        <w:rPr>
          <w:sz w:val="24"/>
          <w:szCs w:val="24"/>
        </w:rPr>
        <w:t>е Григорьевского сельского поселения</w:t>
      </w:r>
      <w:r w:rsidRPr="00BF72F8">
        <w:rPr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подачи».</w:t>
      </w:r>
    </w:p>
    <w:p w:rsidR="00DD0AF1" w:rsidRPr="00BF72F8" w:rsidRDefault="00DD0AF1" w:rsidP="00BF72F8">
      <w:pPr>
        <w:pStyle w:val="ConsPlusNormal"/>
        <w:spacing w:line="276" w:lineRule="auto"/>
        <w:ind w:firstLine="708"/>
        <w:jc w:val="both"/>
        <w:rPr>
          <w:sz w:val="24"/>
          <w:szCs w:val="24"/>
          <w:u w:val="single"/>
        </w:rPr>
      </w:pPr>
      <w:r w:rsidRPr="00BF72F8">
        <w:rPr>
          <w:rFonts w:eastAsia="Calibri"/>
          <w:bCs/>
          <w:sz w:val="24"/>
          <w:szCs w:val="24"/>
          <w:lang w:eastAsia="en-US"/>
        </w:rPr>
        <w:t xml:space="preserve">2. </w:t>
      </w:r>
      <w:r w:rsidRPr="00BF72F8">
        <w:rPr>
          <w:sz w:val="24"/>
          <w:szCs w:val="24"/>
        </w:rPr>
        <w:t>Нас</w:t>
      </w:r>
      <w:r w:rsidR="00BF72F8" w:rsidRPr="00BF72F8">
        <w:rPr>
          <w:sz w:val="24"/>
          <w:szCs w:val="24"/>
        </w:rPr>
        <w:t xml:space="preserve">тоящее решение </w:t>
      </w:r>
      <w:r w:rsidRPr="00BF72F8">
        <w:rPr>
          <w:sz w:val="24"/>
          <w:szCs w:val="24"/>
        </w:rPr>
        <w:t>вступает в силу со д</w:t>
      </w:r>
      <w:r w:rsidR="00BF72F8" w:rsidRPr="00BF72F8">
        <w:rPr>
          <w:sz w:val="24"/>
          <w:szCs w:val="24"/>
        </w:rPr>
        <w:t xml:space="preserve">ня его </w:t>
      </w:r>
      <w:r w:rsidR="00A72285">
        <w:rPr>
          <w:sz w:val="24"/>
          <w:szCs w:val="24"/>
        </w:rPr>
        <w:t xml:space="preserve">официального </w:t>
      </w:r>
      <w:r w:rsidR="00BF72F8" w:rsidRPr="00BF72F8">
        <w:rPr>
          <w:sz w:val="24"/>
          <w:szCs w:val="24"/>
        </w:rPr>
        <w:t>обнародования в местах, установленных</w:t>
      </w:r>
      <w:r w:rsidR="00671AE9" w:rsidRPr="00BF72F8">
        <w:rPr>
          <w:sz w:val="24"/>
          <w:szCs w:val="24"/>
        </w:rPr>
        <w:t xml:space="preserve"> Уставом Григорьевского </w:t>
      </w:r>
      <w:r w:rsidRPr="00BF72F8">
        <w:rPr>
          <w:sz w:val="24"/>
          <w:szCs w:val="24"/>
        </w:rPr>
        <w:t xml:space="preserve"> сельского поселения, опубликования на официальном сайте</w:t>
      </w:r>
      <w:r w:rsidR="007C53A7" w:rsidRPr="00BF72F8">
        <w:rPr>
          <w:sz w:val="24"/>
          <w:szCs w:val="24"/>
        </w:rPr>
        <w:t xml:space="preserve"> </w:t>
      </w:r>
      <w:r w:rsidR="00BF72F8" w:rsidRPr="00BF72F8">
        <w:rPr>
          <w:sz w:val="24"/>
          <w:szCs w:val="24"/>
        </w:rPr>
        <w:t xml:space="preserve">Григорьевского сельского поселения </w:t>
      </w:r>
      <w:r w:rsidR="00BF72F8" w:rsidRPr="00BF72F8">
        <w:rPr>
          <w:sz w:val="24"/>
          <w:szCs w:val="24"/>
          <w:u w:val="single"/>
          <w:lang w:val="en-US"/>
        </w:rPr>
        <w:t>www</w:t>
      </w:r>
      <w:r w:rsidR="00BF72F8" w:rsidRPr="00BF72F8">
        <w:rPr>
          <w:sz w:val="24"/>
          <w:szCs w:val="24"/>
          <w:u w:val="single"/>
        </w:rPr>
        <w:t>Григорьевка РФ.</w:t>
      </w:r>
    </w:p>
    <w:p w:rsidR="00BF72F8" w:rsidRDefault="00BF72F8" w:rsidP="00BF72F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F72F8" w:rsidRDefault="00BF72F8" w:rsidP="00BF72F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D0AF1" w:rsidRPr="00BF72F8" w:rsidRDefault="00BF72F8" w:rsidP="00BF7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Григорьевского </w:t>
      </w:r>
      <w:r w:rsidR="00DD0AF1" w:rsidRPr="00BF72F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D0AF1" w:rsidRPr="00BF72F8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22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А.С. Дрёмин</w:t>
      </w:r>
    </w:p>
    <w:p w:rsidR="00DD0AF1" w:rsidRPr="00BF72F8" w:rsidRDefault="00DD0AF1" w:rsidP="00BF72F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2AFB" w:rsidRPr="00BF72F8" w:rsidRDefault="00C22AFB" w:rsidP="00BF72F8">
      <w:pPr>
        <w:jc w:val="both"/>
        <w:rPr>
          <w:sz w:val="24"/>
          <w:szCs w:val="24"/>
        </w:rPr>
      </w:pPr>
    </w:p>
    <w:sectPr w:rsidR="00C22AFB" w:rsidRPr="00BF72F8" w:rsidSect="00CB5D9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CA" w:rsidRDefault="009A26CA">
      <w:pPr>
        <w:spacing w:after="0" w:line="240" w:lineRule="auto"/>
      </w:pPr>
      <w:r>
        <w:separator/>
      </w:r>
    </w:p>
  </w:endnote>
  <w:endnote w:type="continuationSeparator" w:id="1">
    <w:p w:rsidR="009A26CA" w:rsidRDefault="009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CA" w:rsidRDefault="009A26CA">
      <w:pPr>
        <w:spacing w:after="0" w:line="240" w:lineRule="auto"/>
      </w:pPr>
      <w:r>
        <w:separator/>
      </w:r>
    </w:p>
  </w:footnote>
  <w:footnote w:type="continuationSeparator" w:id="1">
    <w:p w:rsidR="009A26CA" w:rsidRDefault="009A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9D" w:rsidRDefault="00BC6907" w:rsidP="00CB5D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5D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5D9D" w:rsidRDefault="00CB5D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9D" w:rsidRDefault="00BC6907" w:rsidP="00CB5D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5D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051">
      <w:rPr>
        <w:rStyle w:val="a6"/>
        <w:noProof/>
      </w:rPr>
      <w:t>2</w:t>
    </w:r>
    <w:r>
      <w:rPr>
        <w:rStyle w:val="a6"/>
      </w:rPr>
      <w:fldChar w:fldCharType="end"/>
    </w:r>
  </w:p>
  <w:p w:rsidR="00CB5D9D" w:rsidRDefault="00CB5D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C99"/>
    <w:rsid w:val="00206D05"/>
    <w:rsid w:val="003140E4"/>
    <w:rsid w:val="00377567"/>
    <w:rsid w:val="003B54C9"/>
    <w:rsid w:val="00476C99"/>
    <w:rsid w:val="00671AE9"/>
    <w:rsid w:val="007C53A7"/>
    <w:rsid w:val="008F73F5"/>
    <w:rsid w:val="00974877"/>
    <w:rsid w:val="009A26CA"/>
    <w:rsid w:val="00A135E0"/>
    <w:rsid w:val="00A72285"/>
    <w:rsid w:val="00A848FF"/>
    <w:rsid w:val="00AB7BE4"/>
    <w:rsid w:val="00BC6907"/>
    <w:rsid w:val="00BF0A31"/>
    <w:rsid w:val="00BF6C3B"/>
    <w:rsid w:val="00BF72F8"/>
    <w:rsid w:val="00C17725"/>
    <w:rsid w:val="00C22AFB"/>
    <w:rsid w:val="00C507AC"/>
    <w:rsid w:val="00CB5D9D"/>
    <w:rsid w:val="00D71E75"/>
    <w:rsid w:val="00D8026D"/>
    <w:rsid w:val="00DB41E6"/>
    <w:rsid w:val="00DD0AF1"/>
    <w:rsid w:val="00E469A3"/>
    <w:rsid w:val="00EB7051"/>
    <w:rsid w:val="00F60DE0"/>
    <w:rsid w:val="00FD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0AF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DD0A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0AF1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customStyle="1" w:styleId="ConsPlusNormal">
    <w:name w:val="ConsPlusNormal"/>
    <w:rsid w:val="00DD0A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rsid w:val="00DD0A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DD0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DD0AF1"/>
  </w:style>
  <w:style w:type="paragraph" w:styleId="a7">
    <w:name w:val="Title"/>
    <w:basedOn w:val="a0"/>
    <w:link w:val="a8"/>
    <w:qFormat/>
    <w:rsid w:val="00DD0A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1"/>
    <w:link w:val="a7"/>
    <w:rsid w:val="00DD0A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Статьи закона"/>
    <w:basedOn w:val="a0"/>
    <w:autoRedefine/>
    <w:rsid w:val="00DD0AF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0"/>
    <w:uiPriority w:val="34"/>
    <w:qFormat/>
    <w:rsid w:val="0037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47BFF6BD8D5E1A99CA811DFA66FA3DBBEB41036951AB1531DF849DBl7m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Вокина Наталья Александровна</dc:creator>
  <cp:keywords/>
  <dc:description/>
  <cp:lastModifiedBy>user</cp:lastModifiedBy>
  <cp:revision>21</cp:revision>
  <cp:lastPrinted>2020-12-27T23:26:00Z</cp:lastPrinted>
  <dcterms:created xsi:type="dcterms:W3CDTF">2020-11-11T00:22:00Z</dcterms:created>
  <dcterms:modified xsi:type="dcterms:W3CDTF">2020-12-27T23:31:00Z</dcterms:modified>
</cp:coreProperties>
</file>