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39B" w:rsidRDefault="0058739B" w:rsidP="0058739B">
      <w:pPr>
        <w:tabs>
          <w:tab w:val="center" w:pos="196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4E14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2600325</wp:posOffset>
            </wp:positionH>
            <wp:positionV relativeFrom="paragraph">
              <wp:posOffset>0</wp:posOffset>
            </wp:positionV>
            <wp:extent cx="733425" cy="428625"/>
            <wp:effectExtent l="19050" t="0" r="9525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04E14">
        <w:rPr>
          <w:rFonts w:ascii="Times New Roman" w:hAnsi="Times New Roman" w:cs="Times New Roman"/>
          <w:sz w:val="24"/>
          <w:szCs w:val="24"/>
        </w:rPr>
        <w:tab/>
      </w:r>
    </w:p>
    <w:p w:rsidR="00D37A3D" w:rsidRPr="00DC30B6" w:rsidRDefault="00DC30B6" w:rsidP="00DC30B6">
      <w:pPr>
        <w:tabs>
          <w:tab w:val="center" w:pos="196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DC30B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37A3D" w:rsidRPr="00310CA2" w:rsidRDefault="00352410" w:rsidP="00867732">
      <w:pPr>
        <w:tabs>
          <w:tab w:val="left" w:pos="27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58739B" w:rsidRPr="001E54A6" w:rsidRDefault="0058739B" w:rsidP="005873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54A6">
        <w:rPr>
          <w:rFonts w:ascii="Times New Roman" w:hAnsi="Times New Roman" w:cs="Times New Roman"/>
          <w:b/>
          <w:sz w:val="24"/>
          <w:szCs w:val="24"/>
        </w:rPr>
        <w:t>МУНИЦИПАЛЬНЫЙ КОМИТЕТ</w:t>
      </w:r>
    </w:p>
    <w:p w:rsidR="0058739B" w:rsidRPr="001E54A6" w:rsidRDefault="004A2460" w:rsidP="005873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="0058739B" w:rsidRPr="001E54A6">
        <w:rPr>
          <w:rFonts w:ascii="Times New Roman" w:hAnsi="Times New Roman" w:cs="Times New Roman"/>
          <w:b/>
          <w:sz w:val="24"/>
          <w:szCs w:val="24"/>
        </w:rPr>
        <w:t xml:space="preserve">ГРИГОРЬЕВСКОГО  СЕЛЬСКОГО ПОСЕЛЕНИЯ               </w:t>
      </w:r>
    </w:p>
    <w:p w:rsidR="0058739B" w:rsidRPr="001E54A6" w:rsidRDefault="0058739B" w:rsidP="005873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54A6">
        <w:rPr>
          <w:rFonts w:ascii="Times New Roman" w:hAnsi="Times New Roman" w:cs="Times New Roman"/>
          <w:b/>
          <w:sz w:val="24"/>
          <w:szCs w:val="24"/>
        </w:rPr>
        <w:t xml:space="preserve">   МИХАЙЛОВСКОГО МУНИЦИПАЛЬНОГО РАЙОНА                                      </w:t>
      </w:r>
    </w:p>
    <w:p w:rsidR="0058739B" w:rsidRPr="001E54A6" w:rsidRDefault="0058739B" w:rsidP="005873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54A6">
        <w:rPr>
          <w:rFonts w:ascii="Times New Roman" w:hAnsi="Times New Roman" w:cs="Times New Roman"/>
          <w:b/>
          <w:sz w:val="24"/>
          <w:szCs w:val="24"/>
        </w:rPr>
        <w:t>ПРИМОРСКОГО КРАЯ</w:t>
      </w:r>
    </w:p>
    <w:p w:rsidR="0058739B" w:rsidRPr="001E54A6" w:rsidRDefault="0058739B" w:rsidP="0058739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8739B" w:rsidRPr="001E54A6" w:rsidRDefault="0058739B" w:rsidP="005873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5E5C" w:rsidRDefault="0058739B" w:rsidP="00045E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4E14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104E1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РЕШЕНИЕ                                                 </w:t>
      </w:r>
    </w:p>
    <w:p w:rsidR="00045E5C" w:rsidRDefault="00045E5C" w:rsidP="00045E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739B" w:rsidRPr="00104E14" w:rsidRDefault="00A15793" w:rsidP="00045E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13.11</w:t>
      </w:r>
      <w:r w:rsidR="00352410">
        <w:rPr>
          <w:rFonts w:ascii="Times New Roman" w:hAnsi="Times New Roman" w:cs="Times New Roman"/>
          <w:sz w:val="24"/>
          <w:szCs w:val="24"/>
        </w:rPr>
        <w:t>.</w:t>
      </w:r>
      <w:r w:rsidR="00045E5C">
        <w:rPr>
          <w:rFonts w:ascii="Times New Roman" w:hAnsi="Times New Roman" w:cs="Times New Roman"/>
          <w:sz w:val="24"/>
          <w:szCs w:val="24"/>
        </w:rPr>
        <w:t>2020</w:t>
      </w:r>
      <w:r w:rsidR="0058739B" w:rsidRPr="00104E14">
        <w:rPr>
          <w:rFonts w:ascii="Times New Roman" w:hAnsi="Times New Roman" w:cs="Times New Roman"/>
          <w:sz w:val="24"/>
          <w:szCs w:val="24"/>
        </w:rPr>
        <w:t>г</w:t>
      </w:r>
      <w:r w:rsidR="0058739B">
        <w:rPr>
          <w:rFonts w:ascii="Times New Roman" w:hAnsi="Times New Roman" w:cs="Times New Roman"/>
          <w:sz w:val="24"/>
          <w:szCs w:val="24"/>
        </w:rPr>
        <w:t>.</w:t>
      </w:r>
      <w:r w:rsidR="0058739B" w:rsidRPr="00104E14">
        <w:rPr>
          <w:rFonts w:ascii="Times New Roman" w:hAnsi="Times New Roman" w:cs="Times New Roman"/>
          <w:sz w:val="24"/>
          <w:szCs w:val="24"/>
        </w:rPr>
        <w:t xml:space="preserve">     </w:t>
      </w:r>
      <w:r w:rsidR="00352410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045E5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52410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58739B" w:rsidRPr="00104E1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58739B" w:rsidRPr="00104E14">
        <w:rPr>
          <w:rFonts w:ascii="Times New Roman" w:hAnsi="Times New Roman" w:cs="Times New Roman"/>
          <w:sz w:val="24"/>
          <w:szCs w:val="24"/>
        </w:rPr>
        <w:t xml:space="preserve">. Григорьевка                                             </w:t>
      </w:r>
      <w:r w:rsidR="00D37A3D">
        <w:rPr>
          <w:rFonts w:ascii="Times New Roman" w:hAnsi="Times New Roman" w:cs="Times New Roman"/>
          <w:sz w:val="24"/>
          <w:szCs w:val="24"/>
        </w:rPr>
        <w:t xml:space="preserve">     </w:t>
      </w:r>
      <w:r w:rsidR="00045E5C">
        <w:rPr>
          <w:rFonts w:ascii="Times New Roman" w:hAnsi="Times New Roman" w:cs="Times New Roman"/>
          <w:sz w:val="24"/>
          <w:szCs w:val="24"/>
        </w:rPr>
        <w:t xml:space="preserve">      </w:t>
      </w:r>
      <w:r w:rsidR="0058739B" w:rsidRPr="00104E14">
        <w:rPr>
          <w:rFonts w:ascii="Times New Roman" w:hAnsi="Times New Roman" w:cs="Times New Roman"/>
          <w:sz w:val="24"/>
          <w:szCs w:val="24"/>
        </w:rPr>
        <w:t xml:space="preserve"> №</w:t>
      </w:r>
      <w:r w:rsidR="00DC30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14</w:t>
      </w:r>
      <w:r w:rsidR="0058739B" w:rsidRPr="00104E14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58739B" w:rsidRPr="00104E14" w:rsidRDefault="0058739B" w:rsidP="0058739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54A6" w:rsidRDefault="001E54A6" w:rsidP="0058739B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16B9" w:rsidRPr="00CD16B9" w:rsidRDefault="00CD16B9" w:rsidP="00CD16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16B9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045E5C">
        <w:rPr>
          <w:rFonts w:ascii="Times New Roman" w:hAnsi="Times New Roman" w:cs="Times New Roman"/>
          <w:b/>
          <w:sz w:val="24"/>
          <w:szCs w:val="24"/>
        </w:rPr>
        <w:t>продлении срока действия на 2021 год решения № 23 от 29.10.2019</w:t>
      </w:r>
      <w:r w:rsidRPr="00CD16B9">
        <w:rPr>
          <w:rFonts w:ascii="Times New Roman" w:hAnsi="Times New Roman" w:cs="Times New Roman"/>
          <w:b/>
          <w:sz w:val="24"/>
          <w:szCs w:val="24"/>
        </w:rPr>
        <w:t xml:space="preserve"> г</w:t>
      </w:r>
    </w:p>
    <w:p w:rsidR="0058739B" w:rsidRPr="00104E14" w:rsidRDefault="00CD16B9" w:rsidP="00CD16B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D16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739B" w:rsidRPr="00CD16B9">
        <w:rPr>
          <w:rFonts w:ascii="Times New Roman" w:hAnsi="Times New Roman" w:cs="Times New Roman"/>
          <w:b/>
          <w:sz w:val="24"/>
          <w:szCs w:val="24"/>
        </w:rPr>
        <w:t xml:space="preserve">«Об установлении налога на </w:t>
      </w:r>
      <w:r w:rsidR="0058739B" w:rsidRPr="00104E14">
        <w:rPr>
          <w:rFonts w:ascii="Times New Roman" w:hAnsi="Times New Roman" w:cs="Times New Roman"/>
          <w:b/>
          <w:sz w:val="24"/>
          <w:szCs w:val="24"/>
        </w:rPr>
        <w:t>имущество физических лиц на территории Григорьев</w:t>
      </w:r>
      <w:r w:rsidR="00045E5C">
        <w:rPr>
          <w:rFonts w:ascii="Times New Roman" w:hAnsi="Times New Roman" w:cs="Times New Roman"/>
          <w:b/>
          <w:sz w:val="24"/>
          <w:szCs w:val="24"/>
        </w:rPr>
        <w:t xml:space="preserve">ского сельского поселения на 2020 </w:t>
      </w:r>
      <w:r w:rsidR="0058739B" w:rsidRPr="00104E14">
        <w:rPr>
          <w:rFonts w:ascii="Times New Roman" w:hAnsi="Times New Roman" w:cs="Times New Roman"/>
          <w:b/>
          <w:sz w:val="24"/>
          <w:szCs w:val="24"/>
        </w:rPr>
        <w:t>год».</w:t>
      </w:r>
    </w:p>
    <w:p w:rsidR="0058739B" w:rsidRPr="0058739B" w:rsidRDefault="0058739B" w:rsidP="0058739B">
      <w:pPr>
        <w:widowControl w:val="0"/>
        <w:jc w:val="center"/>
        <w:rPr>
          <w:rFonts w:ascii="Times New Roman" w:hAnsi="Times New Roman"/>
          <w:b/>
        </w:rPr>
      </w:pPr>
    </w:p>
    <w:p w:rsidR="0058739B" w:rsidRPr="006159AE" w:rsidRDefault="0058739B" w:rsidP="005873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9AE">
        <w:rPr>
          <w:rFonts w:ascii="Times New Roman" w:hAnsi="Times New Roman"/>
          <w:b/>
          <w:sz w:val="24"/>
          <w:szCs w:val="24"/>
        </w:rPr>
        <w:t xml:space="preserve">      </w:t>
      </w:r>
      <w:r w:rsidRPr="006159AE">
        <w:rPr>
          <w:rFonts w:ascii="Times New Roman" w:hAnsi="Times New Roman"/>
          <w:sz w:val="24"/>
          <w:szCs w:val="24"/>
        </w:rPr>
        <w:t>В соответствии с главой 32 «Налог на имущество физических лиц» Налогового</w:t>
      </w:r>
      <w:r w:rsidR="00622335">
        <w:rPr>
          <w:rFonts w:ascii="Times New Roman" w:hAnsi="Times New Roman"/>
          <w:sz w:val="24"/>
          <w:szCs w:val="24"/>
        </w:rPr>
        <w:t xml:space="preserve"> кодекса Российской Федерации, </w:t>
      </w:r>
      <w:r w:rsidRPr="006159AE">
        <w:rPr>
          <w:rFonts w:ascii="Times New Roman" w:hAnsi="Times New Roman"/>
          <w:sz w:val="24"/>
          <w:szCs w:val="24"/>
        </w:rPr>
        <w:t xml:space="preserve">Уставом Григорьевского сельского поселения, </w:t>
      </w:r>
      <w:r w:rsidRPr="006159AE">
        <w:rPr>
          <w:rFonts w:ascii="Times New Roman" w:hAnsi="Times New Roman" w:cs="Times New Roman"/>
          <w:sz w:val="24"/>
          <w:szCs w:val="24"/>
        </w:rPr>
        <w:t>муниципальный комитет</w:t>
      </w:r>
    </w:p>
    <w:p w:rsidR="0058739B" w:rsidRPr="006159AE" w:rsidRDefault="0058739B" w:rsidP="005873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6B9" w:rsidRDefault="00CD16B9" w:rsidP="009525E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Е Ш И Л:</w:t>
      </w:r>
    </w:p>
    <w:p w:rsidR="00CD16B9" w:rsidRPr="00BE59A9" w:rsidRDefault="00CD16B9" w:rsidP="009525E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D16B9" w:rsidRPr="00BE59A9" w:rsidRDefault="00045E5C" w:rsidP="00CD16B9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Продлить срок действия на 2021</w:t>
      </w:r>
      <w:r w:rsidR="00CD16B9" w:rsidRPr="00BE59A9">
        <w:rPr>
          <w:rFonts w:ascii="Times New Roman" w:hAnsi="Times New Roman" w:cs="Times New Roman"/>
          <w:sz w:val="24"/>
          <w:szCs w:val="24"/>
        </w:rPr>
        <w:t xml:space="preserve"> год решения муниципального комитета Григорьевского сельского посел</w:t>
      </w:r>
      <w:r>
        <w:rPr>
          <w:rFonts w:ascii="Times New Roman" w:hAnsi="Times New Roman" w:cs="Times New Roman"/>
          <w:sz w:val="24"/>
          <w:szCs w:val="24"/>
        </w:rPr>
        <w:t xml:space="preserve">ения № 23 от 29.10.2019г. </w:t>
      </w:r>
      <w:r w:rsidR="00CD16B9" w:rsidRPr="00BE59A9">
        <w:rPr>
          <w:rFonts w:ascii="Times New Roman" w:hAnsi="Times New Roman" w:cs="Times New Roman"/>
          <w:sz w:val="24"/>
          <w:szCs w:val="24"/>
        </w:rPr>
        <w:t>«Об установлении налога на имущество физических лиц на территории Григорьевско</w:t>
      </w:r>
      <w:r>
        <w:rPr>
          <w:rFonts w:ascii="Times New Roman" w:hAnsi="Times New Roman" w:cs="Times New Roman"/>
          <w:sz w:val="24"/>
          <w:szCs w:val="24"/>
        </w:rPr>
        <w:t xml:space="preserve">го сельского поселения  на 2020 </w:t>
      </w:r>
      <w:r w:rsidR="00CD16B9" w:rsidRPr="00BE59A9">
        <w:rPr>
          <w:rFonts w:ascii="Times New Roman" w:hAnsi="Times New Roman" w:cs="Times New Roman"/>
          <w:sz w:val="24"/>
          <w:szCs w:val="24"/>
        </w:rPr>
        <w:t xml:space="preserve">год» </w:t>
      </w:r>
    </w:p>
    <w:p w:rsidR="00CD16B9" w:rsidRPr="00BE59A9" w:rsidRDefault="00CD16B9" w:rsidP="009525E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525E9" w:rsidRPr="00BE59A9" w:rsidRDefault="00CD16B9" w:rsidP="00CD16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9A9">
        <w:rPr>
          <w:rFonts w:ascii="Times New Roman" w:hAnsi="Times New Roman" w:cs="Times New Roman"/>
          <w:sz w:val="24"/>
          <w:szCs w:val="24"/>
        </w:rPr>
        <w:t xml:space="preserve">     2</w:t>
      </w:r>
      <w:r w:rsidR="009525E9" w:rsidRPr="00BE59A9">
        <w:rPr>
          <w:rFonts w:ascii="Times New Roman" w:hAnsi="Times New Roman" w:cs="Times New Roman"/>
          <w:sz w:val="24"/>
          <w:szCs w:val="24"/>
        </w:rPr>
        <w:t>.  Опубликовать данное решение в газете «Вперёд».</w:t>
      </w:r>
    </w:p>
    <w:p w:rsidR="009525E9" w:rsidRPr="00BE59A9" w:rsidRDefault="009525E9" w:rsidP="00FF7E14">
      <w:pPr>
        <w:pStyle w:val="a3"/>
        <w:spacing w:line="240" w:lineRule="auto"/>
        <w:outlineLvl w:val="0"/>
        <w:rPr>
          <w:sz w:val="24"/>
          <w:szCs w:val="24"/>
        </w:rPr>
      </w:pPr>
    </w:p>
    <w:p w:rsidR="0058739B" w:rsidRPr="00BE59A9" w:rsidRDefault="00CD16B9" w:rsidP="00CD16B9">
      <w:pPr>
        <w:jc w:val="both"/>
        <w:rPr>
          <w:rFonts w:ascii="Times New Roman" w:hAnsi="Times New Roman" w:cs="Times New Roman"/>
          <w:sz w:val="24"/>
          <w:szCs w:val="24"/>
        </w:rPr>
      </w:pPr>
      <w:r w:rsidRPr="00BE59A9">
        <w:rPr>
          <w:rFonts w:ascii="Times New Roman" w:hAnsi="Times New Roman" w:cs="Times New Roman"/>
          <w:sz w:val="24"/>
          <w:szCs w:val="24"/>
        </w:rPr>
        <w:t xml:space="preserve">     3</w:t>
      </w:r>
      <w:r w:rsidR="009525E9" w:rsidRPr="00BE59A9">
        <w:rPr>
          <w:rFonts w:ascii="Times New Roman" w:hAnsi="Times New Roman" w:cs="Times New Roman"/>
          <w:sz w:val="24"/>
          <w:szCs w:val="24"/>
        </w:rPr>
        <w:t>.  Настоящее решение</w:t>
      </w:r>
      <w:r w:rsidR="0058739B" w:rsidRPr="00BE59A9">
        <w:rPr>
          <w:rFonts w:ascii="Times New Roman" w:hAnsi="Times New Roman" w:cs="Times New Roman"/>
          <w:sz w:val="24"/>
          <w:szCs w:val="24"/>
        </w:rPr>
        <w:t xml:space="preserve"> </w:t>
      </w:r>
      <w:r w:rsidR="00045E5C">
        <w:rPr>
          <w:rFonts w:ascii="Times New Roman" w:hAnsi="Times New Roman" w:cs="Times New Roman"/>
          <w:sz w:val="24"/>
          <w:szCs w:val="24"/>
        </w:rPr>
        <w:t xml:space="preserve"> вступает в силу с 1 января 2021</w:t>
      </w:r>
      <w:r w:rsidR="0058739B" w:rsidRPr="00BE59A9">
        <w:rPr>
          <w:rFonts w:ascii="Times New Roman" w:hAnsi="Times New Roman" w:cs="Times New Roman"/>
          <w:sz w:val="24"/>
          <w:szCs w:val="24"/>
        </w:rPr>
        <w:t xml:space="preserve"> года, но не ранее чем по истечении одного месяца со дня его официального опубликования и не ранее 1-го числа очередного налогового периода по налогу на имущество физических лиц.</w:t>
      </w:r>
    </w:p>
    <w:p w:rsidR="009525E9" w:rsidRPr="00BE59A9" w:rsidRDefault="009525E9" w:rsidP="009525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25E9" w:rsidRPr="00BE59A9" w:rsidRDefault="009525E9" w:rsidP="009525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25E9" w:rsidRPr="00BE59A9" w:rsidRDefault="009525E9" w:rsidP="009525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25E9" w:rsidRPr="00BE59A9" w:rsidRDefault="009525E9" w:rsidP="009525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9A9">
        <w:rPr>
          <w:rFonts w:ascii="Times New Roman" w:hAnsi="Times New Roman" w:cs="Times New Roman"/>
          <w:sz w:val="24"/>
          <w:szCs w:val="24"/>
        </w:rPr>
        <w:t xml:space="preserve">Глава Григорьевского сельского поселения                                     </w:t>
      </w:r>
      <w:r w:rsidR="006159AE" w:rsidRPr="00BE59A9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BE59A9">
        <w:rPr>
          <w:rFonts w:ascii="Times New Roman" w:hAnsi="Times New Roman" w:cs="Times New Roman"/>
          <w:sz w:val="24"/>
          <w:szCs w:val="24"/>
        </w:rPr>
        <w:t xml:space="preserve">А.С. </w:t>
      </w:r>
      <w:proofErr w:type="spellStart"/>
      <w:r w:rsidRPr="00BE59A9">
        <w:rPr>
          <w:rFonts w:ascii="Times New Roman" w:hAnsi="Times New Roman" w:cs="Times New Roman"/>
          <w:sz w:val="24"/>
          <w:szCs w:val="24"/>
        </w:rPr>
        <w:t>Дрёмин</w:t>
      </w:r>
      <w:proofErr w:type="spellEnd"/>
    </w:p>
    <w:p w:rsidR="0058739B" w:rsidRPr="00BE59A9" w:rsidRDefault="0058739B" w:rsidP="005873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59A9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sectPr w:rsidR="0058739B" w:rsidRPr="00BE59A9" w:rsidSect="007F1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D0731"/>
    <w:multiLevelType w:val="hybridMultilevel"/>
    <w:tmpl w:val="97028CD8"/>
    <w:lvl w:ilvl="0" w:tplc="839802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C47A4A"/>
    <w:multiLevelType w:val="hybridMultilevel"/>
    <w:tmpl w:val="61CC6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BF0C8F"/>
    <w:multiLevelType w:val="hybridMultilevel"/>
    <w:tmpl w:val="DD963D9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D872D81"/>
    <w:multiLevelType w:val="hybridMultilevel"/>
    <w:tmpl w:val="636A5B1E"/>
    <w:lvl w:ilvl="0" w:tplc="0CBE267E">
      <w:start w:val="1"/>
      <w:numFmt w:val="decimal"/>
      <w:lvlText w:val="%1."/>
      <w:lvlJc w:val="left"/>
      <w:pPr>
        <w:ind w:left="60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739B"/>
    <w:rsid w:val="00045E5C"/>
    <w:rsid w:val="000E1C5B"/>
    <w:rsid w:val="001232E7"/>
    <w:rsid w:val="00177526"/>
    <w:rsid w:val="001E54A6"/>
    <w:rsid w:val="00201F11"/>
    <w:rsid w:val="002723B4"/>
    <w:rsid w:val="002B165D"/>
    <w:rsid w:val="00347515"/>
    <w:rsid w:val="00352410"/>
    <w:rsid w:val="0041076F"/>
    <w:rsid w:val="00412091"/>
    <w:rsid w:val="0047404A"/>
    <w:rsid w:val="004A2460"/>
    <w:rsid w:val="00500822"/>
    <w:rsid w:val="0058739B"/>
    <w:rsid w:val="005A29B1"/>
    <w:rsid w:val="00604874"/>
    <w:rsid w:val="006159AE"/>
    <w:rsid w:val="00622335"/>
    <w:rsid w:val="006577E3"/>
    <w:rsid w:val="007B0C08"/>
    <w:rsid w:val="007E2E2C"/>
    <w:rsid w:val="007F1FAA"/>
    <w:rsid w:val="00867732"/>
    <w:rsid w:val="008A5103"/>
    <w:rsid w:val="009525E9"/>
    <w:rsid w:val="009A3AED"/>
    <w:rsid w:val="009A427F"/>
    <w:rsid w:val="00A15793"/>
    <w:rsid w:val="00A16B0D"/>
    <w:rsid w:val="00A5711C"/>
    <w:rsid w:val="00B44F39"/>
    <w:rsid w:val="00B83314"/>
    <w:rsid w:val="00BC1CAB"/>
    <w:rsid w:val="00BE59A9"/>
    <w:rsid w:val="00BF71E1"/>
    <w:rsid w:val="00C27B12"/>
    <w:rsid w:val="00CD16B9"/>
    <w:rsid w:val="00CF4295"/>
    <w:rsid w:val="00CF4760"/>
    <w:rsid w:val="00D37A3D"/>
    <w:rsid w:val="00DC30B6"/>
    <w:rsid w:val="00DE0A5E"/>
    <w:rsid w:val="00E117EC"/>
    <w:rsid w:val="00E533C9"/>
    <w:rsid w:val="00F01678"/>
    <w:rsid w:val="00F65828"/>
    <w:rsid w:val="00FF7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F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873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Абзац списка1"/>
    <w:basedOn w:val="a"/>
    <w:rsid w:val="0058739B"/>
    <w:pPr>
      <w:spacing w:after="160" w:line="259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ConsTitle">
    <w:name w:val="ConsTitle"/>
    <w:rsid w:val="0058739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Calibri" w:hAnsi="Arial" w:cs="Arial"/>
      <w:b/>
      <w:bCs/>
      <w:sz w:val="16"/>
      <w:szCs w:val="16"/>
    </w:rPr>
  </w:style>
  <w:style w:type="paragraph" w:customStyle="1" w:styleId="a3">
    <w:name w:val="загол в сборники"/>
    <w:basedOn w:val="a"/>
    <w:link w:val="a4"/>
    <w:rsid w:val="0058739B"/>
    <w:pPr>
      <w:spacing w:after="0" w:line="240" w:lineRule="exact"/>
      <w:jc w:val="both"/>
    </w:pPr>
    <w:rPr>
      <w:rFonts w:ascii="Times New Roman" w:eastAsia="Times New Roman" w:hAnsi="Times New Roman" w:cs="Times New Roman"/>
      <w:lang w:eastAsia="en-US"/>
    </w:rPr>
  </w:style>
  <w:style w:type="character" w:customStyle="1" w:styleId="a4">
    <w:name w:val="загол в сборники Знак"/>
    <w:link w:val="a3"/>
    <w:locked/>
    <w:rsid w:val="0058739B"/>
    <w:rPr>
      <w:rFonts w:ascii="Times New Roman" w:eastAsia="Times New Roman" w:hAnsi="Times New Roman" w:cs="Times New Roman"/>
      <w:lang w:eastAsia="en-US"/>
    </w:rPr>
  </w:style>
  <w:style w:type="paragraph" w:styleId="a5">
    <w:name w:val="List Paragraph"/>
    <w:basedOn w:val="a"/>
    <w:uiPriority w:val="34"/>
    <w:qFormat/>
    <w:rsid w:val="00CD16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26</cp:revision>
  <cp:lastPrinted>2020-10-21T23:49:00Z</cp:lastPrinted>
  <dcterms:created xsi:type="dcterms:W3CDTF">2014-10-29T00:08:00Z</dcterms:created>
  <dcterms:modified xsi:type="dcterms:W3CDTF">2020-11-13T00:08:00Z</dcterms:modified>
</cp:coreProperties>
</file>