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F8" w:rsidRPr="00655C70" w:rsidRDefault="007437F8" w:rsidP="00655C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C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52387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F8" w:rsidRPr="00655C70" w:rsidRDefault="007437F8" w:rsidP="007437F8">
      <w:pPr>
        <w:pStyle w:val="a3"/>
        <w:spacing w:line="240" w:lineRule="auto"/>
        <w:rPr>
          <w:rFonts w:ascii="Times New Roman" w:hAnsi="Times New Roman"/>
          <w:szCs w:val="24"/>
        </w:rPr>
      </w:pPr>
      <w:r w:rsidRPr="00655C70">
        <w:rPr>
          <w:rFonts w:ascii="Times New Roman" w:hAnsi="Times New Roman"/>
          <w:szCs w:val="24"/>
        </w:rPr>
        <w:t>АДМИНИСТРАЦИЯ  ГРИГОРЬЕВСКОГО СЕЛЬСКОГО ПОСЕЛЕНИЯ</w:t>
      </w:r>
    </w:p>
    <w:p w:rsidR="007437F8" w:rsidRPr="00655C70" w:rsidRDefault="007437F8" w:rsidP="007437F8">
      <w:pPr>
        <w:pStyle w:val="a3"/>
        <w:spacing w:line="240" w:lineRule="auto"/>
        <w:rPr>
          <w:rFonts w:ascii="Times New Roman" w:hAnsi="Times New Roman"/>
          <w:szCs w:val="24"/>
        </w:rPr>
      </w:pPr>
      <w:r w:rsidRPr="00655C70">
        <w:rPr>
          <w:rFonts w:ascii="Times New Roman" w:hAnsi="Times New Roman"/>
          <w:szCs w:val="24"/>
        </w:rPr>
        <w:t xml:space="preserve">МИХАЙЛОВСКОГО МУНИЦИПАЛЬНОГО  РАЙОНА </w:t>
      </w:r>
    </w:p>
    <w:p w:rsidR="007437F8" w:rsidRPr="00655C70" w:rsidRDefault="007437F8" w:rsidP="007437F8">
      <w:pPr>
        <w:pStyle w:val="a3"/>
        <w:spacing w:line="240" w:lineRule="auto"/>
        <w:rPr>
          <w:rFonts w:ascii="Times New Roman" w:hAnsi="Times New Roman"/>
          <w:szCs w:val="24"/>
        </w:rPr>
      </w:pPr>
      <w:r w:rsidRPr="00655C70">
        <w:rPr>
          <w:rFonts w:ascii="Times New Roman" w:hAnsi="Times New Roman"/>
          <w:szCs w:val="24"/>
        </w:rPr>
        <w:t>ПРИМОРСКОГО КРАЯ</w:t>
      </w:r>
      <w:r w:rsidRPr="00655C70">
        <w:rPr>
          <w:rFonts w:ascii="Times New Roman" w:hAnsi="Times New Roman"/>
          <w:szCs w:val="24"/>
        </w:rPr>
        <w:br/>
      </w:r>
    </w:p>
    <w:p w:rsidR="007437F8" w:rsidRPr="00655C70" w:rsidRDefault="007437F8" w:rsidP="007437F8">
      <w:pPr>
        <w:pStyle w:val="a3"/>
        <w:rPr>
          <w:rFonts w:ascii="Times New Roman" w:hAnsi="Times New Roman"/>
          <w:szCs w:val="24"/>
        </w:rPr>
      </w:pPr>
      <w:proofErr w:type="gramStart"/>
      <w:r w:rsidRPr="00655C70">
        <w:rPr>
          <w:rFonts w:ascii="Times New Roman" w:hAnsi="Times New Roman"/>
          <w:b w:val="0"/>
          <w:bCs/>
          <w:szCs w:val="24"/>
        </w:rPr>
        <w:t>П</w:t>
      </w:r>
      <w:proofErr w:type="gramEnd"/>
      <w:r w:rsidRPr="00655C70">
        <w:rPr>
          <w:rFonts w:ascii="Times New Roman" w:hAnsi="Times New Roman"/>
          <w:b w:val="0"/>
          <w:bCs/>
          <w:szCs w:val="24"/>
        </w:rPr>
        <w:t xml:space="preserve"> О С Т А Н О В Л Е Н И Е </w:t>
      </w:r>
      <w:r w:rsidRPr="00655C70">
        <w:rPr>
          <w:rFonts w:ascii="Times New Roman" w:hAnsi="Times New Roman"/>
          <w:b w:val="0"/>
          <w:bCs/>
          <w:szCs w:val="24"/>
        </w:rPr>
        <w:br/>
      </w:r>
    </w:p>
    <w:p w:rsidR="007437F8" w:rsidRPr="00655C70" w:rsidRDefault="00655C70" w:rsidP="00540FAD">
      <w:pPr>
        <w:pStyle w:val="a3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25.07.2016г.</w:t>
      </w:r>
      <w:r w:rsidR="007437F8" w:rsidRPr="00655C70">
        <w:rPr>
          <w:rFonts w:ascii="Times New Roman" w:hAnsi="Times New Roman"/>
          <w:b w:val="0"/>
          <w:bCs/>
          <w:szCs w:val="24"/>
        </w:rPr>
        <w:t xml:space="preserve">                                  </w:t>
      </w:r>
      <w:proofErr w:type="gramStart"/>
      <w:r w:rsidR="007437F8" w:rsidRPr="00655C70">
        <w:rPr>
          <w:rFonts w:ascii="Times New Roman" w:hAnsi="Times New Roman"/>
          <w:b w:val="0"/>
          <w:bCs/>
          <w:szCs w:val="24"/>
        </w:rPr>
        <w:t>с</w:t>
      </w:r>
      <w:proofErr w:type="gramEnd"/>
      <w:r w:rsidR="007437F8" w:rsidRPr="00655C70">
        <w:rPr>
          <w:rFonts w:ascii="Times New Roman" w:hAnsi="Times New Roman"/>
          <w:b w:val="0"/>
          <w:bCs/>
          <w:szCs w:val="24"/>
        </w:rPr>
        <w:t xml:space="preserve">. Григорьевка                                        </w:t>
      </w:r>
      <w:r w:rsidR="00540FAD">
        <w:rPr>
          <w:rFonts w:ascii="Times New Roman" w:hAnsi="Times New Roman"/>
          <w:b w:val="0"/>
          <w:bCs/>
          <w:szCs w:val="24"/>
        </w:rPr>
        <w:t xml:space="preserve">                </w:t>
      </w:r>
      <w:r w:rsidR="007437F8" w:rsidRPr="00655C70">
        <w:rPr>
          <w:rFonts w:ascii="Times New Roman" w:hAnsi="Times New Roman"/>
          <w:b w:val="0"/>
          <w:bCs/>
          <w:szCs w:val="24"/>
        </w:rPr>
        <w:t xml:space="preserve">  №</w:t>
      </w:r>
      <w:r>
        <w:rPr>
          <w:rFonts w:ascii="Times New Roman" w:hAnsi="Times New Roman"/>
          <w:b w:val="0"/>
          <w:bCs/>
          <w:szCs w:val="24"/>
        </w:rPr>
        <w:t xml:space="preserve"> 83</w:t>
      </w:r>
    </w:p>
    <w:p w:rsidR="007437F8" w:rsidRPr="00655C70" w:rsidRDefault="007437F8" w:rsidP="00655C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F8" w:rsidRPr="00655C70" w:rsidRDefault="007437F8" w:rsidP="00655C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F8" w:rsidRPr="00655C70" w:rsidRDefault="007437F8" w:rsidP="00655C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C70">
        <w:rPr>
          <w:rFonts w:ascii="Times New Roman" w:hAnsi="Times New Roman" w:cs="Times New Roman"/>
          <w:b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Григорьевского сельского поселения, содержанию указанных актов и обеспечению их исполнения</w:t>
      </w:r>
    </w:p>
    <w:p w:rsidR="007437F8" w:rsidRPr="00655C70" w:rsidRDefault="007437F8" w:rsidP="00655C7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37F8" w:rsidRPr="00655C70" w:rsidRDefault="007437F8" w:rsidP="00540FA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C70">
        <w:rPr>
          <w:rFonts w:ascii="Times New Roman" w:hAnsi="Times New Roman" w:cs="Times New Roman"/>
          <w:sz w:val="24"/>
          <w:szCs w:val="24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655C70">
        <w:rPr>
          <w:rFonts w:ascii="Times New Roman" w:hAnsi="Times New Roman" w:cs="Times New Roman"/>
          <w:sz w:val="24"/>
          <w:szCs w:val="24"/>
        </w:rPr>
        <w:t xml:space="preserve"> обеспечению их исполнения» администрация Григорьевского сельского поселения</w:t>
      </w:r>
    </w:p>
    <w:p w:rsidR="007437F8" w:rsidRPr="00655C70" w:rsidRDefault="007437F8" w:rsidP="00540F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F8" w:rsidRPr="00655C70" w:rsidRDefault="007437F8" w:rsidP="00540F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C7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437F8" w:rsidRPr="00655C70" w:rsidRDefault="00655C70" w:rsidP="00540F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437F8" w:rsidRPr="00655C70">
        <w:rPr>
          <w:rFonts w:ascii="Times New Roman" w:hAnsi="Times New Roman" w:cs="Times New Roman"/>
          <w:sz w:val="24"/>
          <w:szCs w:val="24"/>
        </w:rPr>
        <w:t>1.</w:t>
      </w:r>
      <w:r w:rsidR="007437F8" w:rsidRPr="00655C70">
        <w:rPr>
          <w:rFonts w:ascii="Times New Roman" w:hAnsi="Times New Roman" w:cs="Times New Roman"/>
          <w:sz w:val="24"/>
          <w:szCs w:val="24"/>
        </w:rPr>
        <w:tab/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администрации Григорьевского сельского поселения, содержанию указанных актов и обеспечению их исполнения.</w:t>
      </w:r>
    </w:p>
    <w:p w:rsidR="007437F8" w:rsidRPr="00655C70" w:rsidRDefault="007437F8" w:rsidP="00540FA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C70">
        <w:rPr>
          <w:rFonts w:ascii="Times New Roman" w:hAnsi="Times New Roman" w:cs="Times New Roman"/>
          <w:sz w:val="24"/>
          <w:szCs w:val="24"/>
        </w:rPr>
        <w:t xml:space="preserve">2. Главному бухгалтеру – финансисту администрации Григорьевского сельского поселения </w:t>
      </w:r>
      <w:proofErr w:type="gramStart"/>
      <w:r w:rsidRPr="00655C7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55C70">
        <w:rPr>
          <w:rFonts w:ascii="Times New Roman" w:hAnsi="Times New Roman" w:cs="Times New Roman"/>
          <w:sz w:val="24"/>
          <w:szCs w:val="24"/>
        </w:rPr>
        <w:t xml:space="preserve"> настоящее постановление в единой информационной системе в сфере закупок.</w:t>
      </w:r>
    </w:p>
    <w:p w:rsidR="007437F8" w:rsidRPr="00655C70" w:rsidRDefault="007437F8" w:rsidP="00540FA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55C7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3. </w:t>
      </w:r>
      <w:r w:rsidRPr="00655C70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</w:t>
      </w:r>
      <w:r w:rsidRPr="00655C7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:rsidR="007437F8" w:rsidRPr="00655C70" w:rsidRDefault="007437F8" w:rsidP="00540FA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55C70">
        <w:rPr>
          <w:rFonts w:ascii="Times New Roman" w:hAnsi="Times New Roman" w:cs="Times New Roman"/>
          <w:bCs/>
          <w:spacing w:val="-3"/>
          <w:sz w:val="24"/>
          <w:szCs w:val="24"/>
        </w:rPr>
        <w:t>4. Настоящее постановление вступает в силу с момента его обнародования.</w:t>
      </w:r>
    </w:p>
    <w:p w:rsidR="007437F8" w:rsidRPr="00655C70" w:rsidRDefault="007437F8" w:rsidP="00540FAD">
      <w:pPr>
        <w:shd w:val="clear" w:color="auto" w:fill="FFFFFF"/>
        <w:tabs>
          <w:tab w:val="left" w:pos="7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C7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5. </w:t>
      </w:r>
      <w:proofErr w:type="gramStart"/>
      <w:r w:rsidRPr="00655C70">
        <w:rPr>
          <w:rFonts w:ascii="Times New Roman" w:hAnsi="Times New Roman" w:cs="Times New Roman"/>
          <w:bCs/>
          <w:spacing w:val="-3"/>
          <w:sz w:val="24"/>
          <w:szCs w:val="24"/>
        </w:rPr>
        <w:t>Контроль за</w:t>
      </w:r>
      <w:proofErr w:type="gramEnd"/>
      <w:r w:rsidRPr="00655C7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исполнением данного постановления возложить на главного бухгалтера – финансиста администрации </w:t>
      </w:r>
      <w:r w:rsidRPr="00655C70">
        <w:rPr>
          <w:rFonts w:ascii="Times New Roman" w:hAnsi="Times New Roman" w:cs="Times New Roman"/>
          <w:sz w:val="24"/>
          <w:szCs w:val="24"/>
        </w:rPr>
        <w:t>Григорьевского сельского поселения.</w:t>
      </w:r>
    </w:p>
    <w:p w:rsidR="007437F8" w:rsidRPr="00655C70" w:rsidRDefault="007437F8" w:rsidP="00540FAD">
      <w:pPr>
        <w:shd w:val="clear" w:color="auto" w:fill="FFFFFF"/>
        <w:tabs>
          <w:tab w:val="left" w:pos="775"/>
        </w:tabs>
        <w:spacing w:after="0"/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55C70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7437F8" w:rsidRPr="00655C70" w:rsidRDefault="007437F8" w:rsidP="00540F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F8" w:rsidRPr="00655C70" w:rsidRDefault="007437F8" w:rsidP="00540F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7F8" w:rsidRPr="00655C70" w:rsidRDefault="007437F8" w:rsidP="00540FAD">
      <w:pPr>
        <w:tabs>
          <w:tab w:val="left" w:pos="3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5C70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655C70" w:rsidRDefault="007437F8" w:rsidP="00540FAD">
      <w:pPr>
        <w:tabs>
          <w:tab w:val="left" w:pos="3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5C70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А.С. </w:t>
      </w:r>
      <w:proofErr w:type="spellStart"/>
      <w:r w:rsidRPr="00655C70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540FAD" w:rsidRPr="00540FAD" w:rsidRDefault="00540FAD" w:rsidP="00540FAD">
      <w:pPr>
        <w:tabs>
          <w:tab w:val="left" w:pos="3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37F8" w:rsidRPr="00655C70" w:rsidRDefault="007437F8" w:rsidP="00655C70">
      <w:pPr>
        <w:shd w:val="clear" w:color="auto" w:fill="FFFFFF"/>
        <w:tabs>
          <w:tab w:val="left" w:pos="775"/>
        </w:tabs>
        <w:spacing w:after="0"/>
        <w:ind w:firstLine="709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  <w:sz w:val="26"/>
          <w:szCs w:val="26"/>
        </w:rPr>
        <w:tab/>
      </w:r>
      <w:r>
        <w:rPr>
          <w:rFonts w:ascii="Times New Roman" w:hAnsi="Times New Roman" w:cs="Times New Roman"/>
          <w:caps/>
          <w:sz w:val="26"/>
          <w:szCs w:val="26"/>
        </w:rPr>
        <w:tab/>
      </w:r>
      <w:r>
        <w:rPr>
          <w:rFonts w:ascii="Times New Roman" w:hAnsi="Times New Roman" w:cs="Times New Roman"/>
          <w:caps/>
          <w:sz w:val="26"/>
          <w:szCs w:val="26"/>
        </w:rPr>
        <w:tab/>
      </w:r>
      <w:r>
        <w:rPr>
          <w:rFonts w:ascii="Times New Roman" w:hAnsi="Times New Roman" w:cs="Times New Roman"/>
          <w:caps/>
          <w:sz w:val="26"/>
          <w:szCs w:val="26"/>
        </w:rPr>
        <w:tab/>
      </w:r>
      <w:r>
        <w:rPr>
          <w:rFonts w:ascii="Times New Roman" w:hAnsi="Times New Roman" w:cs="Times New Roman"/>
          <w:caps/>
          <w:sz w:val="26"/>
          <w:szCs w:val="26"/>
        </w:rPr>
        <w:tab/>
      </w:r>
      <w:r>
        <w:rPr>
          <w:rFonts w:ascii="Times New Roman" w:hAnsi="Times New Roman" w:cs="Times New Roman"/>
          <w:caps/>
          <w:sz w:val="26"/>
          <w:szCs w:val="26"/>
        </w:rPr>
        <w:tab/>
      </w:r>
      <w:r>
        <w:rPr>
          <w:rFonts w:ascii="Times New Roman" w:hAnsi="Times New Roman" w:cs="Times New Roman"/>
          <w:caps/>
          <w:sz w:val="26"/>
          <w:szCs w:val="26"/>
        </w:rPr>
        <w:tab/>
      </w:r>
      <w:r>
        <w:rPr>
          <w:rFonts w:ascii="Times New Roman" w:hAnsi="Times New Roman" w:cs="Times New Roman"/>
          <w:caps/>
          <w:sz w:val="26"/>
          <w:szCs w:val="26"/>
        </w:rPr>
        <w:tab/>
      </w:r>
      <w:r>
        <w:rPr>
          <w:rFonts w:ascii="Times New Roman" w:hAnsi="Times New Roman" w:cs="Times New Roman"/>
          <w:caps/>
          <w:sz w:val="26"/>
          <w:szCs w:val="26"/>
        </w:rPr>
        <w:tab/>
      </w:r>
      <w:r w:rsidRPr="00655C70">
        <w:rPr>
          <w:rFonts w:ascii="Times New Roman" w:hAnsi="Times New Roman" w:cs="Times New Roman"/>
          <w:caps/>
        </w:rPr>
        <w:t>УтвержденЫ</w:t>
      </w:r>
    </w:p>
    <w:p w:rsidR="007437F8" w:rsidRPr="00655C70" w:rsidRDefault="007437F8" w:rsidP="00655C70">
      <w:pPr>
        <w:keepNext/>
        <w:spacing w:after="0"/>
        <w:ind w:left="4536"/>
        <w:jc w:val="center"/>
        <w:outlineLvl w:val="0"/>
        <w:rPr>
          <w:rFonts w:ascii="Times New Roman" w:hAnsi="Times New Roman" w:cs="Times New Roman"/>
        </w:rPr>
      </w:pPr>
      <w:r w:rsidRPr="00655C70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7437F8" w:rsidRPr="00655C70" w:rsidRDefault="007437F8" w:rsidP="00655C70">
      <w:pPr>
        <w:keepNext/>
        <w:spacing w:after="0"/>
        <w:ind w:left="4536"/>
        <w:jc w:val="center"/>
        <w:outlineLvl w:val="0"/>
        <w:rPr>
          <w:rFonts w:ascii="Times New Roman" w:hAnsi="Times New Roman" w:cs="Times New Roman"/>
        </w:rPr>
      </w:pPr>
      <w:r w:rsidRPr="00655C70">
        <w:rPr>
          <w:rFonts w:ascii="Times New Roman" w:hAnsi="Times New Roman" w:cs="Times New Roman"/>
          <w:color w:val="000000"/>
        </w:rPr>
        <w:t>Григорьевского сельского поселения</w:t>
      </w:r>
    </w:p>
    <w:p w:rsidR="007437F8" w:rsidRPr="00655C70" w:rsidRDefault="007437F8" w:rsidP="00655C70">
      <w:pPr>
        <w:spacing w:after="0"/>
        <w:ind w:left="4536" w:right="-6"/>
        <w:jc w:val="center"/>
        <w:outlineLvl w:val="0"/>
        <w:rPr>
          <w:rFonts w:ascii="Times New Roman" w:hAnsi="Times New Roman" w:cs="Times New Roman"/>
        </w:rPr>
      </w:pPr>
      <w:r w:rsidRPr="00655C70">
        <w:rPr>
          <w:rFonts w:ascii="Times New Roman" w:hAnsi="Times New Roman" w:cs="Times New Roman"/>
        </w:rPr>
        <w:t xml:space="preserve">от </w:t>
      </w:r>
      <w:r w:rsidR="00655C70" w:rsidRPr="00655C70">
        <w:rPr>
          <w:rFonts w:ascii="Times New Roman" w:hAnsi="Times New Roman" w:cs="Times New Roman"/>
        </w:rPr>
        <w:t>25.07.2016г</w:t>
      </w:r>
      <w:r w:rsidR="00655C70">
        <w:rPr>
          <w:rFonts w:ascii="Times New Roman" w:hAnsi="Times New Roman" w:cs="Times New Roman"/>
        </w:rPr>
        <w:t>.</w:t>
      </w:r>
      <w:r w:rsidR="00655C70" w:rsidRPr="00655C70">
        <w:rPr>
          <w:rFonts w:ascii="Times New Roman" w:hAnsi="Times New Roman" w:cs="Times New Roman"/>
        </w:rPr>
        <w:t xml:space="preserve"> </w:t>
      </w:r>
      <w:r w:rsidRPr="00655C70">
        <w:rPr>
          <w:rFonts w:ascii="Times New Roman" w:hAnsi="Times New Roman" w:cs="Times New Roman"/>
        </w:rPr>
        <w:t xml:space="preserve">№ </w:t>
      </w:r>
      <w:r w:rsidR="00655C70" w:rsidRPr="00655C70">
        <w:rPr>
          <w:rFonts w:ascii="Times New Roman" w:hAnsi="Times New Roman" w:cs="Times New Roman"/>
        </w:rPr>
        <w:t>83</w:t>
      </w:r>
    </w:p>
    <w:p w:rsidR="007437F8" w:rsidRDefault="007437F8" w:rsidP="00655C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7F8" w:rsidRPr="00655C70" w:rsidRDefault="007437F8" w:rsidP="007437F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55C70">
        <w:rPr>
          <w:rFonts w:ascii="Times New Roman" w:hAnsi="Times New Roman" w:cs="Times New Roman"/>
          <w:b/>
        </w:rPr>
        <w:t>Требования к порядку разработки и принятия правовых актов о нормировании в сфере закупок для обеспечения муниципальных нужд администрации Григорьевского сельского поселения, содержанию указанных актов и обеспечению их исполнения</w:t>
      </w:r>
    </w:p>
    <w:p w:rsidR="007437F8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а) Администрации Григорьевского сельского поселения, утверждающей: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- правила определения нормативных затрат на обеспечение функций администрации Григорьевского сельского поселения и подведомственных ей казенных учреждений;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- правила определения требований к закупаемым администрацией Григорьевского сельского поселения и подведомственными ей казенными и бюджетными учреждениями отдельным видам товаров, работ, услуг (в том числе предельных цен товаров, работ, услуг);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б) Органов местного самоуправления поселения, утверждающих: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- нормативные затраты на обеспечение функций органов местного самоуправления (включая подведомственные им казенные учреждения);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- требования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2. Акты, указанные в подпункте "а" пункта 1 настоящего документа, разрабатываются в форме проектов постановлений Администрации Григорьевского сельского поселения.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3. Проекты актов, указанные в подпункте "б" пункта 1 настоящего документа, разрабатываются органами местного самоуправления поселения в порядке, установленном ими для принятия правовых актов.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4. Проекты актов, указанных в пункте 1 настоящего документа, представляются на согласование в бухгалтерию администрации Григорьевского сельского поселения, главным распорядителям бюджетных средств.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Проект акта подлежит рассмотрению в срок не более 10 рабочих дней со дня поступления. Разработчик соответствующего акта при наличии разногласий должен устранить замечания и снять разногласия по проекту акта в срок не более 10 рабочих дней.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 xml:space="preserve">5. </w:t>
      </w:r>
      <w:proofErr w:type="gramStart"/>
      <w:r w:rsidRPr="00655C70">
        <w:rPr>
          <w:rFonts w:ascii="Times New Roman" w:hAnsi="Times New Roman" w:cs="Times New Roman"/>
          <w:bCs/>
          <w:color w:val="000000"/>
        </w:rPr>
        <w:t>Содержание проектов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"Об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655C70">
        <w:rPr>
          <w:rFonts w:ascii="Times New Roman" w:hAnsi="Times New Roman" w:cs="Times New Roman"/>
          <w:bCs/>
          <w:color w:val="000000"/>
        </w:rPr>
        <w:t xml:space="preserve"> актов и обеспечению их исполнения".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6. Для проведения обсуждения в целях общественного контроля проекты актов, указанных в пункте 1 настоящего документа, и пояснительные записки к ним размещаются разработчиками на официальном сайте администрации поселения в срок не позднее 2 рабочих дней с момента согласования в соответствии с пунктом 4 настоящего документа.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7. Срок проведения обсуждения в целях общественного контроля 7 календарных дней со дня размещения проектов актов, указанных в пункте 1 настоящего документа, в единой информационной системе в сфере закупок.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lastRenderedPageBreak/>
        <w:t>8. Предложения общественных объединений, юридических и физических лиц, поступившие в электронной или письменной форме в срок, установленный в пункте 7 настоящего документа, рассматриваются разработчиками в соответствии с законодательством Российской Федерации о порядке рассмотрения обращений граждан.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9. Предложения общественных объединений, юридических и физических лиц и ответы на них размещаются разработчиками на официальном сайте администрации Григорьевского сельского поселения в срок не позднее 3 рабочих дней со дня рассмотрения предложений.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10. По результатам обсуждения в целях общественного контроля разработчики при необходимости принимают решение о внесении изменений в проекты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11. После внесения изменений по результатам обсуждения в целях общественного контроля разработчики в течение 3 рабочих дней направляют проекты актов, указанных в абзаце третьем подпункта "а" и абзаце третьем подпункта "б" пункта 1 настоящего документа, на рассмотрение Общественного совета.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Рассмотрение проектов на заседаниях Общественного совета осуществляется в порядке, определенном правовыми актами о создании Общественного совета.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12. Решение, принятое Общественным советом, оформляется протоколом.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13. По результатам рассмотрения Общественным советом проектов актов разработчики принимают одно из следующих решений: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а) о необходимости доработки проекта акта;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 xml:space="preserve">б) о возможности принятия акта, в том числе без учета принятого решения Общественным советом, указанного в пункте 12 настоящего документа. 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 xml:space="preserve">14. Разработчики при необходимости принимают решение о внесении изменений в проекты актов, указанных в абзаце третьем подпункта "а" и абзаце третьем подпункта "б" пункта 1 настоящего документа, в срок не позднее 5 рабочих дней со дня принятия Общественным советом решения, указанного в пункте 12 настоящего документа. 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 xml:space="preserve">Повторное рассмотрение Общественным советом доработанных проектов актов, указанных в абзаце третьем подпункта "а" и абзаце третьем подпункта "б" пункта 1 настоящего документа, не требуется.  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15. Акты, указанные в пункте 1 настоящего документа, принимаются до 1 августа 2016 года.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16. Акты, предусмотренные подпунктом "б" пункта 1 настоящего документа, пересматриваются не реже одного раза в год и принимаются до 10 августа текущего финансового года.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При обосновании объекта и (или) объектов закупки учитываются изменения, внесенные в акты, указанные в абзаце втором подпункта "б" пункта 1 настоящего документа, до представления субъектами бюджетного планирования распределения бюджетных ассигнований.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17. Акты, указанные в пункте 1 настоящего документа, в течение 5 рабочих дней с момента утверждения размещаются в единой информационной системе в сфере закупок.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18. Внесение изменений в акты, указанные в подпункте "б" пункта 1 настоящего документа, осуществляется в порядке, установленном для их принятия.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19. Постановление администрации Григорьевского сельского поселения, утверждающее правила определения требований к закупаемым отдельным видам товаров, работ, услуг (в том числе предельные цены товаров, работ, услуг), должно определять: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655C70">
        <w:rPr>
          <w:rFonts w:ascii="Times New Roman" w:hAnsi="Times New Roman" w:cs="Times New Roman"/>
          <w:bCs/>
          <w:color w:val="000000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Григорьевского сельского поселения перечень отдельных видов товаров, работ, услуг (далее - базовый перечень);</w:t>
      </w:r>
      <w:proofErr w:type="gramEnd"/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lastRenderedPageBreak/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и их подведомственными казенными и бюджетными учреждениями (далее - ведомственный перечень);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в) форму ведомственного перечня.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20. Постановление администрации Григорьевского сельского поселения, утверждающее правила определения нормативных затрат, должно определять: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а) порядок расчета нормативных затрат, в том числе формулы расчета;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б) обязанность органов местного самоуправления определить порядок расчета нормативных затрат, для которых порядок расчета не определен постановлением администрации Григорьевского сельского поселения;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в)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21. Акты, утверждающие требования к отдельным видам товаров, работ, услуг, должны содержать следующие сведения: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б) перечень отдельных видов товаров, работ, услуг с указанием характеристик (свойств) и их значений.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 xml:space="preserve">22. </w:t>
      </w:r>
      <w:proofErr w:type="gramStart"/>
      <w:r w:rsidRPr="00655C70">
        <w:rPr>
          <w:rFonts w:ascii="Times New Roman" w:hAnsi="Times New Roman" w:cs="Times New Roman"/>
          <w:bCs/>
          <w:color w:val="000000"/>
        </w:rPr>
        <w:t>Нормативы количества и (или) цены товаров, работ, услуг разрабатываются и утверждаются индивидуальные, установленные для каждого работника, и (или) коллективные, установленные для нескольких работников.</w:t>
      </w:r>
      <w:proofErr w:type="gramEnd"/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23. Акты, утверждающие нормативные затраты, должны определять: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 xml:space="preserve">24. </w:t>
      </w:r>
      <w:proofErr w:type="gramStart"/>
      <w:r w:rsidRPr="00655C70">
        <w:rPr>
          <w:rFonts w:ascii="Times New Roman" w:hAnsi="Times New Roman" w:cs="Times New Roman"/>
          <w:bCs/>
          <w:color w:val="000000"/>
        </w:rPr>
        <w:t xml:space="preserve">Акты, указанные в подпункте "б"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самоуправления, и (или) подведомственных казенных учреждений. </w:t>
      </w:r>
      <w:proofErr w:type="gramEnd"/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25.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437F8" w:rsidRPr="00655C70" w:rsidRDefault="007437F8" w:rsidP="00655C70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</w:rPr>
      </w:pPr>
      <w:r w:rsidRPr="00655C70">
        <w:rPr>
          <w:rFonts w:ascii="Times New Roman" w:hAnsi="Times New Roman" w:cs="Times New Roman"/>
          <w:bCs/>
          <w:color w:val="000000"/>
        </w:rPr>
        <w:t>26. В акты, указанные в подпунктах "а", "б" пункта 1 настоящего документа вносятся изменения в случаях изменения бюджетного законодательства Российской Федерации, законодательства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956177" w:rsidRPr="00655C70" w:rsidRDefault="00956177" w:rsidP="00655C70">
      <w:pPr>
        <w:spacing w:after="0"/>
      </w:pPr>
    </w:p>
    <w:sectPr w:rsidR="00956177" w:rsidRPr="00655C70" w:rsidSect="00CA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7F8"/>
    <w:rsid w:val="0006762D"/>
    <w:rsid w:val="00540FAD"/>
    <w:rsid w:val="00655C70"/>
    <w:rsid w:val="007437F8"/>
    <w:rsid w:val="00956177"/>
    <w:rsid w:val="00CA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37F8"/>
    <w:pPr>
      <w:widowControl w:val="0"/>
      <w:spacing w:before="160" w:after="0" w:line="254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437F8"/>
    <w:rPr>
      <w:rFonts w:ascii="Arial" w:eastAsia="Times New Roman" w:hAnsi="Arial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1685</Words>
  <Characters>9605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2016-07-26T23:12:00Z</dcterms:created>
  <dcterms:modified xsi:type="dcterms:W3CDTF">2016-07-27T00:22:00Z</dcterms:modified>
</cp:coreProperties>
</file>