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76" w:rsidRDefault="00A62076" w:rsidP="00A62076">
      <w:pPr>
        <w:tabs>
          <w:tab w:val="center" w:pos="196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2076" w:rsidRDefault="00A62076" w:rsidP="00A62076">
      <w:pPr>
        <w:tabs>
          <w:tab w:val="center" w:pos="1962"/>
        </w:tabs>
        <w:spacing w:after="0"/>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-118745</wp:posOffset>
            </wp:positionV>
            <wp:extent cx="733425" cy="428625"/>
            <wp:effectExtent l="19050" t="0" r="9525" b="0"/>
            <wp:wrapSquare wrapText="r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733425" cy="428625"/>
                    </a:xfrm>
                    <a:prstGeom prst="rect">
                      <a:avLst/>
                    </a:prstGeom>
                    <a:noFill/>
                  </pic:spPr>
                </pic:pic>
              </a:graphicData>
            </a:graphic>
          </wp:anchor>
        </w:drawing>
      </w:r>
      <w:r>
        <w:rPr>
          <w:rFonts w:ascii="Times New Roman" w:hAnsi="Times New Roman" w:cs="Times New Roman"/>
          <w:b/>
          <w:sz w:val="24"/>
          <w:szCs w:val="24"/>
        </w:rPr>
        <w:t xml:space="preserve">          </w:t>
      </w:r>
      <w:r w:rsidR="009B220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62076" w:rsidRDefault="00A62076" w:rsidP="00A62076">
      <w:pPr>
        <w:tabs>
          <w:tab w:val="center" w:pos="4677"/>
          <w:tab w:val="left" w:pos="8070"/>
        </w:tabs>
        <w:spacing w:after="0"/>
        <w:rPr>
          <w:rStyle w:val="a7"/>
        </w:rPr>
      </w:pPr>
      <w:r>
        <w:rPr>
          <w:rStyle w:val="a7"/>
          <w:sz w:val="24"/>
          <w:szCs w:val="24"/>
        </w:rPr>
        <w:tab/>
      </w:r>
    </w:p>
    <w:p w:rsidR="00A62076" w:rsidRDefault="00A62076" w:rsidP="00A62076">
      <w:pPr>
        <w:tabs>
          <w:tab w:val="center" w:pos="4677"/>
          <w:tab w:val="left" w:pos="8070"/>
        </w:tabs>
        <w:spacing w:after="0"/>
        <w:jc w:val="center"/>
        <w:rPr>
          <w:rFonts w:ascii="Times New Roman" w:hAnsi="Times New Roman" w:cs="Times New Roman"/>
          <w:b/>
        </w:rPr>
      </w:pPr>
      <w:r>
        <w:rPr>
          <w:rFonts w:ascii="Times New Roman" w:hAnsi="Times New Roman" w:cs="Times New Roman"/>
          <w:b/>
          <w:sz w:val="24"/>
          <w:szCs w:val="24"/>
        </w:rPr>
        <w:t>МУНИЦИПАЛЬНЫЙ КОМИТЕТ</w:t>
      </w:r>
    </w:p>
    <w:p w:rsidR="00A62076" w:rsidRDefault="00A62076" w:rsidP="00A620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D58">
        <w:rPr>
          <w:rFonts w:ascii="Times New Roman" w:hAnsi="Times New Roman" w:cs="Times New Roman"/>
          <w:b/>
          <w:sz w:val="24"/>
          <w:szCs w:val="24"/>
        </w:rPr>
        <w:t>ГРИГОРЬЕВСКОГО</w:t>
      </w:r>
      <w:r>
        <w:rPr>
          <w:rFonts w:ascii="Times New Roman" w:hAnsi="Times New Roman" w:cs="Times New Roman"/>
          <w:b/>
          <w:sz w:val="24"/>
          <w:szCs w:val="24"/>
        </w:rPr>
        <w:t xml:space="preserve"> СЕЛЬСКОГО ПОСЕЛЕНИЯ</w:t>
      </w:r>
    </w:p>
    <w:p w:rsidR="00A62076" w:rsidRDefault="00A62076" w:rsidP="00A620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D58">
        <w:rPr>
          <w:rFonts w:ascii="Times New Roman" w:hAnsi="Times New Roman" w:cs="Times New Roman"/>
          <w:b/>
          <w:sz w:val="24"/>
          <w:szCs w:val="24"/>
        </w:rPr>
        <w:t xml:space="preserve">МИХАЙЛОВСКОГО </w:t>
      </w:r>
      <w:r>
        <w:rPr>
          <w:rFonts w:ascii="Times New Roman" w:hAnsi="Times New Roman" w:cs="Times New Roman"/>
          <w:b/>
          <w:sz w:val="24"/>
          <w:szCs w:val="24"/>
        </w:rPr>
        <w:t xml:space="preserve">МУНИЦИПАЛЬНОГО РАЙОНА </w:t>
      </w:r>
    </w:p>
    <w:p w:rsidR="00A62076" w:rsidRDefault="00A62076" w:rsidP="00A62076">
      <w:pPr>
        <w:tabs>
          <w:tab w:val="center" w:pos="4677"/>
          <w:tab w:val="left" w:pos="8430"/>
        </w:tabs>
        <w:spacing w:after="0"/>
        <w:rPr>
          <w:rFonts w:ascii="Times New Roman" w:hAnsi="Times New Roman" w:cs="Times New Roman"/>
          <w:b/>
          <w:sz w:val="24"/>
          <w:szCs w:val="24"/>
        </w:rPr>
      </w:pPr>
      <w:r>
        <w:rPr>
          <w:rFonts w:ascii="Times New Roman" w:hAnsi="Times New Roman" w:cs="Times New Roman"/>
          <w:b/>
          <w:sz w:val="24"/>
          <w:szCs w:val="24"/>
        </w:rPr>
        <w:tab/>
        <w:t>ПРИМОРСКОГО КРАЯ</w:t>
      </w:r>
      <w:r>
        <w:rPr>
          <w:rFonts w:ascii="Times New Roman" w:hAnsi="Times New Roman" w:cs="Times New Roman"/>
          <w:sz w:val="24"/>
          <w:szCs w:val="24"/>
        </w:rPr>
        <w:tab/>
      </w:r>
      <w:r>
        <w:rPr>
          <w:rFonts w:ascii="Times New Roman" w:hAnsi="Times New Roman" w:cs="Times New Roman"/>
          <w:b/>
          <w:sz w:val="24"/>
          <w:szCs w:val="24"/>
        </w:rPr>
        <w:t xml:space="preserve"> </w:t>
      </w:r>
    </w:p>
    <w:p w:rsidR="00A62076" w:rsidRDefault="00A62076" w:rsidP="00A62076">
      <w:pPr>
        <w:tabs>
          <w:tab w:val="left" w:pos="7530"/>
        </w:tabs>
        <w:spacing w:after="0"/>
        <w:rPr>
          <w:rFonts w:ascii="Times New Roman" w:hAnsi="Times New Roman" w:cs="Times New Roman"/>
          <w:sz w:val="24"/>
          <w:szCs w:val="24"/>
        </w:rPr>
      </w:pPr>
      <w:r>
        <w:rPr>
          <w:rFonts w:ascii="Times New Roman" w:hAnsi="Times New Roman" w:cs="Times New Roman"/>
          <w:sz w:val="24"/>
          <w:szCs w:val="24"/>
        </w:rPr>
        <w:tab/>
      </w:r>
    </w:p>
    <w:p w:rsidR="00A62076" w:rsidRDefault="00A62076" w:rsidP="00A62076">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A62076" w:rsidRDefault="00A62076" w:rsidP="00A62076">
      <w:pPr>
        <w:spacing w:after="0"/>
        <w:jc w:val="center"/>
        <w:rPr>
          <w:rFonts w:ascii="Times New Roman" w:hAnsi="Times New Roman" w:cs="Times New Roman"/>
          <w:b/>
          <w:sz w:val="24"/>
          <w:szCs w:val="24"/>
        </w:rPr>
      </w:pPr>
    </w:p>
    <w:p w:rsidR="00A62076" w:rsidRDefault="009B220F" w:rsidP="00A6207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03.09</w:t>
      </w:r>
      <w:r w:rsidR="00A62076">
        <w:rPr>
          <w:rFonts w:ascii="Times New Roman" w:hAnsi="Times New Roman" w:cs="Times New Roman"/>
          <w:sz w:val="24"/>
          <w:szCs w:val="24"/>
        </w:rPr>
        <w:t xml:space="preserve">.2018г.                                        </w:t>
      </w:r>
      <w:proofErr w:type="gramStart"/>
      <w:r w:rsidR="00A62076">
        <w:rPr>
          <w:rFonts w:ascii="Times New Roman" w:hAnsi="Times New Roman" w:cs="Times New Roman"/>
          <w:sz w:val="24"/>
          <w:szCs w:val="24"/>
        </w:rPr>
        <w:t>с</w:t>
      </w:r>
      <w:proofErr w:type="gramEnd"/>
      <w:r w:rsidR="00A62076">
        <w:rPr>
          <w:rFonts w:ascii="Times New Roman" w:hAnsi="Times New Roman" w:cs="Times New Roman"/>
          <w:sz w:val="24"/>
          <w:szCs w:val="24"/>
        </w:rPr>
        <w:t>. Григорьевка                                                   №</w:t>
      </w:r>
      <w:r>
        <w:rPr>
          <w:rFonts w:ascii="Times New Roman" w:hAnsi="Times New Roman" w:cs="Times New Roman"/>
          <w:sz w:val="24"/>
          <w:szCs w:val="24"/>
        </w:rPr>
        <w:t xml:space="preserve"> 23</w:t>
      </w:r>
      <w:r w:rsidR="00A62076">
        <w:rPr>
          <w:rFonts w:ascii="Times New Roman" w:hAnsi="Times New Roman" w:cs="Times New Roman"/>
          <w:sz w:val="24"/>
          <w:szCs w:val="24"/>
        </w:rPr>
        <w:t xml:space="preserve"> </w:t>
      </w:r>
    </w:p>
    <w:p w:rsidR="00A62076" w:rsidRDefault="00A62076" w:rsidP="00A62076">
      <w:pPr>
        <w:spacing w:after="0" w:line="240" w:lineRule="auto"/>
        <w:rPr>
          <w:rFonts w:ascii="Times New Roman" w:hAnsi="Times New Roman" w:cs="Times New Roman"/>
          <w:b/>
          <w:sz w:val="24"/>
          <w:szCs w:val="24"/>
        </w:rPr>
      </w:pPr>
    </w:p>
    <w:p w:rsidR="00A62076" w:rsidRPr="00A62076" w:rsidRDefault="00A62076" w:rsidP="00A62076">
      <w:pPr>
        <w:spacing w:after="0"/>
        <w:rPr>
          <w:rFonts w:ascii="Times New Roman" w:hAnsi="Times New Roman" w:cs="Times New Roman"/>
          <w:sz w:val="24"/>
          <w:szCs w:val="24"/>
        </w:rPr>
      </w:pPr>
    </w:p>
    <w:p w:rsidR="00A62076" w:rsidRPr="00A62076" w:rsidRDefault="00A62076" w:rsidP="00A62076">
      <w:pPr>
        <w:autoSpaceDE w:val="0"/>
        <w:spacing w:after="0"/>
        <w:jc w:val="center"/>
        <w:rPr>
          <w:rFonts w:ascii="Times New Roman" w:hAnsi="Times New Roman" w:cs="Times New Roman"/>
          <w:b/>
          <w:bCs/>
          <w:sz w:val="24"/>
          <w:szCs w:val="24"/>
        </w:rPr>
      </w:pPr>
      <w:r w:rsidRPr="00A62076">
        <w:rPr>
          <w:rStyle w:val="s2"/>
          <w:b/>
          <w:sz w:val="24"/>
          <w:szCs w:val="24"/>
        </w:rPr>
        <w:t xml:space="preserve">Об утверждении </w:t>
      </w:r>
      <w:r w:rsidRPr="00A62076">
        <w:rPr>
          <w:rFonts w:ascii="Times New Roman" w:hAnsi="Times New Roman" w:cs="Times New Roman"/>
          <w:b/>
          <w:bCs/>
          <w:sz w:val="24"/>
          <w:szCs w:val="24"/>
        </w:rPr>
        <w:t>Правил благоустройства</w:t>
      </w:r>
      <w:r>
        <w:rPr>
          <w:rFonts w:ascii="Times New Roman" w:hAnsi="Times New Roman" w:cs="Times New Roman"/>
          <w:b/>
          <w:bCs/>
          <w:sz w:val="24"/>
          <w:szCs w:val="24"/>
        </w:rPr>
        <w:t xml:space="preserve"> </w:t>
      </w:r>
      <w:r w:rsidRPr="00A62076">
        <w:rPr>
          <w:rFonts w:ascii="Times New Roman" w:hAnsi="Times New Roman" w:cs="Times New Roman"/>
          <w:b/>
          <w:bCs/>
          <w:sz w:val="24"/>
          <w:szCs w:val="24"/>
        </w:rPr>
        <w:t xml:space="preserve">территории </w:t>
      </w:r>
      <w:r w:rsidR="00896D58">
        <w:rPr>
          <w:rFonts w:ascii="Times New Roman" w:hAnsi="Times New Roman" w:cs="Times New Roman"/>
          <w:b/>
          <w:bCs/>
          <w:sz w:val="24"/>
          <w:szCs w:val="24"/>
        </w:rPr>
        <w:t>Григорьевского</w:t>
      </w:r>
      <w:r>
        <w:rPr>
          <w:rFonts w:ascii="Times New Roman" w:hAnsi="Times New Roman" w:cs="Times New Roman"/>
          <w:b/>
          <w:bCs/>
          <w:sz w:val="24"/>
          <w:szCs w:val="24"/>
        </w:rPr>
        <w:t xml:space="preserve"> сельского поселения </w:t>
      </w:r>
    </w:p>
    <w:p w:rsidR="00A62076" w:rsidRPr="00A62076" w:rsidRDefault="00A62076" w:rsidP="00A62076">
      <w:pPr>
        <w:spacing w:after="0"/>
        <w:jc w:val="center"/>
        <w:rPr>
          <w:rFonts w:ascii="Times New Roman" w:hAnsi="Times New Roman" w:cs="Times New Roman"/>
          <w:b/>
          <w:sz w:val="24"/>
          <w:szCs w:val="24"/>
          <w:lang w:eastAsia="zh-CN"/>
        </w:rPr>
      </w:pPr>
    </w:p>
    <w:p w:rsidR="00A62076" w:rsidRPr="00A62076" w:rsidRDefault="00A62076" w:rsidP="00946C3C">
      <w:pPr>
        <w:pStyle w:val="1"/>
        <w:spacing w:before="0" w:beforeAutospacing="0" w:after="0" w:afterAutospacing="0" w:line="276" w:lineRule="auto"/>
        <w:jc w:val="both"/>
        <w:rPr>
          <w:b w:val="0"/>
          <w:sz w:val="24"/>
          <w:szCs w:val="24"/>
        </w:rPr>
      </w:pPr>
      <w:r w:rsidRPr="00A62076">
        <w:rPr>
          <w:b w:val="0"/>
          <w:sz w:val="24"/>
          <w:szCs w:val="24"/>
        </w:rPr>
        <w:tab/>
      </w:r>
      <w:proofErr w:type="gramStart"/>
      <w:r w:rsidRPr="00A62076">
        <w:rPr>
          <w:b w:val="0"/>
          <w:sz w:val="24"/>
          <w:szCs w:val="24"/>
        </w:rPr>
        <w:t>В соответствии с Федеральным законом № 131-ФЗ от 06.10.2003 «Об общих принципах организации местного самоупра</w:t>
      </w:r>
      <w:r w:rsidR="0062169B">
        <w:rPr>
          <w:b w:val="0"/>
          <w:sz w:val="24"/>
          <w:szCs w:val="24"/>
        </w:rPr>
        <w:t>вления в Российской федерации»</w:t>
      </w:r>
      <w:r w:rsidRPr="00A62076">
        <w:rPr>
          <w:b w:val="0"/>
          <w:sz w:val="24"/>
          <w:szCs w:val="24"/>
        </w:rPr>
        <w:t xml:space="preserve">, </w:t>
      </w:r>
      <w:r w:rsidRPr="00A62076">
        <w:rPr>
          <w:b w:val="0"/>
          <w:bCs w:val="0"/>
          <w:sz w:val="24"/>
          <w:szCs w:val="24"/>
        </w:rPr>
        <w:t xml:space="preserve">Федерального закона от 29.12.2017 №463-ФЗ "О внесении изменений в Федеральный закон "Об общих принципах организации местного самоуправления в Российской Федерации" </w:t>
      </w:r>
      <w:r w:rsidRPr="00A62076">
        <w:rPr>
          <w:b w:val="0"/>
          <w:sz w:val="24"/>
          <w:szCs w:val="24"/>
          <w:lang w:eastAsia="ru-RU"/>
        </w:rPr>
        <w:t xml:space="preserve">и отдельные законодательные акты Российской Федерации" </w:t>
      </w:r>
      <w:r w:rsidRPr="00A62076">
        <w:rPr>
          <w:b w:val="0"/>
          <w:bCs w:val="0"/>
          <w:sz w:val="24"/>
          <w:szCs w:val="24"/>
        </w:rPr>
        <w:t xml:space="preserve"> </w:t>
      </w:r>
      <w:r w:rsidRPr="00A62076">
        <w:rPr>
          <w:b w:val="0"/>
          <w:sz w:val="24"/>
          <w:szCs w:val="24"/>
        </w:rPr>
        <w:t>а  также с учетом законодательства Российской Федерации, Приморского края, муниципальных правовых актов, регулирующих вопросы благоустройства  населенных пунктов</w:t>
      </w:r>
      <w:proofErr w:type="gramEnd"/>
      <w:r w:rsidR="00946C3C">
        <w:rPr>
          <w:b w:val="0"/>
          <w:sz w:val="24"/>
          <w:szCs w:val="24"/>
        </w:rPr>
        <w:t xml:space="preserve">, </w:t>
      </w:r>
      <w:r w:rsidR="0062169B" w:rsidRPr="00A62076">
        <w:rPr>
          <w:b w:val="0"/>
          <w:sz w:val="24"/>
          <w:szCs w:val="24"/>
        </w:rPr>
        <w:t xml:space="preserve">Уставом </w:t>
      </w:r>
      <w:r w:rsidR="0062169B">
        <w:rPr>
          <w:b w:val="0"/>
          <w:sz w:val="24"/>
          <w:szCs w:val="24"/>
        </w:rPr>
        <w:t xml:space="preserve">Григорьевского сельского поселения, </w:t>
      </w:r>
      <w:r w:rsidRPr="00A62076">
        <w:rPr>
          <w:b w:val="0"/>
          <w:sz w:val="24"/>
          <w:szCs w:val="24"/>
        </w:rPr>
        <w:t xml:space="preserve"> муниципальный комитет</w:t>
      </w:r>
    </w:p>
    <w:p w:rsidR="0062169B" w:rsidRDefault="0062169B" w:rsidP="00946C3C">
      <w:pPr>
        <w:spacing w:after="0"/>
        <w:jc w:val="both"/>
        <w:rPr>
          <w:rStyle w:val="s3"/>
          <w:b/>
          <w:sz w:val="24"/>
          <w:szCs w:val="24"/>
        </w:rPr>
      </w:pPr>
    </w:p>
    <w:p w:rsidR="00A62076" w:rsidRPr="00946C3C" w:rsidRDefault="00A62076" w:rsidP="00946C3C">
      <w:pPr>
        <w:spacing w:after="0"/>
        <w:jc w:val="both"/>
        <w:rPr>
          <w:rStyle w:val="s3"/>
          <w:b/>
          <w:sz w:val="24"/>
          <w:szCs w:val="24"/>
        </w:rPr>
      </w:pPr>
      <w:r w:rsidRPr="00946C3C">
        <w:rPr>
          <w:rStyle w:val="s3"/>
          <w:b/>
          <w:sz w:val="24"/>
          <w:szCs w:val="24"/>
        </w:rPr>
        <w:t>РЕШИЛ:</w:t>
      </w:r>
    </w:p>
    <w:p w:rsidR="00B24CC9" w:rsidRDefault="00A62076" w:rsidP="00946C3C">
      <w:pPr>
        <w:pStyle w:val="a8"/>
        <w:numPr>
          <w:ilvl w:val="0"/>
          <w:numId w:val="1"/>
        </w:numPr>
        <w:tabs>
          <w:tab w:val="left" w:pos="-284"/>
        </w:tabs>
        <w:suppressAutoHyphens/>
        <w:spacing w:after="0"/>
        <w:jc w:val="both"/>
        <w:rPr>
          <w:rFonts w:ascii="Times New Roman" w:hAnsi="Times New Roman" w:cs="Times New Roman"/>
          <w:sz w:val="24"/>
          <w:szCs w:val="24"/>
        </w:rPr>
      </w:pPr>
      <w:r w:rsidRPr="00B24CC9">
        <w:rPr>
          <w:rFonts w:ascii="Times New Roman" w:hAnsi="Times New Roman" w:cs="Times New Roman"/>
          <w:sz w:val="24"/>
          <w:szCs w:val="24"/>
        </w:rPr>
        <w:t xml:space="preserve">Утвердить </w:t>
      </w:r>
      <w:r w:rsidRPr="00B24CC9">
        <w:rPr>
          <w:rStyle w:val="s2"/>
          <w:sz w:val="24"/>
          <w:szCs w:val="24"/>
        </w:rPr>
        <w:t xml:space="preserve">Правила благоустройства территории </w:t>
      </w:r>
      <w:r w:rsidR="00896D58">
        <w:rPr>
          <w:rStyle w:val="s2"/>
          <w:sz w:val="24"/>
          <w:szCs w:val="24"/>
        </w:rPr>
        <w:t>Григорьевского</w:t>
      </w:r>
      <w:r w:rsidRPr="00B24CC9">
        <w:rPr>
          <w:rStyle w:val="s2"/>
          <w:sz w:val="24"/>
          <w:szCs w:val="24"/>
        </w:rPr>
        <w:t xml:space="preserve"> сельского поселения (Приложение № 1)</w:t>
      </w:r>
      <w:r w:rsidRPr="00B24CC9">
        <w:rPr>
          <w:rFonts w:ascii="Times New Roman" w:hAnsi="Times New Roman" w:cs="Times New Roman"/>
          <w:sz w:val="24"/>
          <w:szCs w:val="24"/>
        </w:rPr>
        <w:t xml:space="preserve">. </w:t>
      </w:r>
    </w:p>
    <w:p w:rsidR="00A62076" w:rsidRDefault="00A62076" w:rsidP="00946C3C">
      <w:pPr>
        <w:pStyle w:val="a8"/>
        <w:numPr>
          <w:ilvl w:val="0"/>
          <w:numId w:val="1"/>
        </w:numPr>
        <w:tabs>
          <w:tab w:val="left" w:pos="-284"/>
        </w:tabs>
        <w:suppressAutoHyphens/>
        <w:spacing w:after="0"/>
        <w:jc w:val="both"/>
        <w:rPr>
          <w:rFonts w:ascii="Times New Roman" w:hAnsi="Times New Roman" w:cs="Times New Roman"/>
          <w:sz w:val="24"/>
          <w:szCs w:val="24"/>
        </w:rPr>
      </w:pPr>
      <w:r w:rsidRPr="00B24CC9">
        <w:rPr>
          <w:rStyle w:val="s4"/>
          <w:sz w:val="24"/>
          <w:szCs w:val="24"/>
        </w:rPr>
        <w:t>Реше</w:t>
      </w:r>
      <w:r w:rsidR="00B24CC9" w:rsidRPr="00B24CC9">
        <w:rPr>
          <w:rStyle w:val="s4"/>
          <w:sz w:val="24"/>
          <w:szCs w:val="24"/>
        </w:rPr>
        <w:t>ние муниципального комитета № 29 от 22</w:t>
      </w:r>
      <w:r w:rsidRPr="00B24CC9">
        <w:rPr>
          <w:rStyle w:val="s4"/>
          <w:sz w:val="24"/>
          <w:szCs w:val="24"/>
        </w:rPr>
        <w:t>.</w:t>
      </w:r>
      <w:r w:rsidR="00B24CC9" w:rsidRPr="00B24CC9">
        <w:rPr>
          <w:rStyle w:val="s4"/>
          <w:sz w:val="24"/>
          <w:szCs w:val="24"/>
        </w:rPr>
        <w:t>11</w:t>
      </w:r>
      <w:r w:rsidRPr="00B24CC9">
        <w:rPr>
          <w:rStyle w:val="s4"/>
          <w:sz w:val="24"/>
          <w:szCs w:val="24"/>
        </w:rPr>
        <w:t>.2017г. «</w:t>
      </w:r>
      <w:r w:rsidRPr="00B24CC9">
        <w:rPr>
          <w:rStyle w:val="s2"/>
          <w:sz w:val="24"/>
          <w:szCs w:val="24"/>
        </w:rPr>
        <w:t xml:space="preserve">Об утверждении </w:t>
      </w:r>
      <w:r w:rsidRPr="00B24CC9">
        <w:rPr>
          <w:rFonts w:ascii="Times New Roman" w:hAnsi="Times New Roman" w:cs="Times New Roman"/>
          <w:bCs/>
          <w:sz w:val="24"/>
          <w:szCs w:val="24"/>
        </w:rPr>
        <w:t xml:space="preserve">Правил благоустройства территории </w:t>
      </w:r>
      <w:r w:rsidR="00896D58">
        <w:rPr>
          <w:rFonts w:ascii="Times New Roman" w:hAnsi="Times New Roman" w:cs="Times New Roman"/>
          <w:bCs/>
          <w:sz w:val="24"/>
          <w:szCs w:val="24"/>
        </w:rPr>
        <w:t>Григорьевского</w:t>
      </w:r>
      <w:r w:rsidRPr="00B24CC9">
        <w:rPr>
          <w:rFonts w:ascii="Times New Roman" w:hAnsi="Times New Roman" w:cs="Times New Roman"/>
          <w:bCs/>
          <w:sz w:val="24"/>
          <w:szCs w:val="24"/>
        </w:rPr>
        <w:t xml:space="preserve"> сельского поселения</w:t>
      </w:r>
      <w:r w:rsidRPr="00B24CC9">
        <w:rPr>
          <w:rStyle w:val="s4"/>
          <w:sz w:val="24"/>
          <w:szCs w:val="24"/>
        </w:rPr>
        <w:t>» считать утратившим силу</w:t>
      </w:r>
      <w:r w:rsidRPr="00B24CC9">
        <w:rPr>
          <w:rFonts w:ascii="Times New Roman" w:hAnsi="Times New Roman" w:cs="Times New Roman"/>
          <w:sz w:val="24"/>
          <w:szCs w:val="24"/>
        </w:rPr>
        <w:t>.</w:t>
      </w:r>
    </w:p>
    <w:p w:rsidR="00B24CC9" w:rsidRPr="00286ADE" w:rsidRDefault="00B24CC9" w:rsidP="00946C3C">
      <w:pPr>
        <w:pStyle w:val="2"/>
        <w:numPr>
          <w:ilvl w:val="0"/>
          <w:numId w:val="1"/>
        </w:numPr>
        <w:spacing w:after="0" w:line="276" w:lineRule="auto"/>
        <w:jc w:val="both"/>
      </w:pPr>
      <w:r w:rsidRPr="00286ADE">
        <w:t xml:space="preserve">Настоящее решение  подлежит обнародованию в местах установленных Уставом </w:t>
      </w:r>
      <w:r w:rsidR="00896D58">
        <w:t>Григорьевского</w:t>
      </w:r>
      <w:r w:rsidRPr="00286ADE">
        <w:t xml:space="preserve"> сельского поселения.</w:t>
      </w:r>
    </w:p>
    <w:p w:rsidR="00B24CC9" w:rsidRPr="00B24CC9" w:rsidRDefault="00B24CC9" w:rsidP="00946C3C">
      <w:pPr>
        <w:pStyle w:val="a8"/>
        <w:numPr>
          <w:ilvl w:val="0"/>
          <w:numId w:val="1"/>
        </w:numPr>
        <w:spacing w:after="0"/>
        <w:jc w:val="both"/>
        <w:rPr>
          <w:rFonts w:ascii="Times New Roman" w:hAnsi="Times New Roman" w:cs="Times New Roman"/>
          <w:sz w:val="24"/>
          <w:szCs w:val="24"/>
        </w:rPr>
      </w:pPr>
      <w:r w:rsidRPr="00B24CC9">
        <w:rPr>
          <w:rFonts w:ascii="Times New Roman" w:hAnsi="Times New Roman" w:cs="Times New Roman"/>
          <w:sz w:val="24"/>
          <w:szCs w:val="24"/>
        </w:rPr>
        <w:t xml:space="preserve"> Настоящее решение вступает в силу с момента его обнародования.</w:t>
      </w:r>
    </w:p>
    <w:p w:rsidR="00A62076" w:rsidRPr="00A62076" w:rsidRDefault="00A62076" w:rsidP="00946C3C">
      <w:pPr>
        <w:tabs>
          <w:tab w:val="left" w:pos="851"/>
        </w:tabs>
        <w:spacing w:after="0"/>
        <w:ind w:firstLine="851"/>
        <w:jc w:val="both"/>
        <w:rPr>
          <w:rFonts w:ascii="Times New Roman" w:hAnsi="Times New Roman" w:cs="Times New Roman"/>
          <w:sz w:val="24"/>
          <w:szCs w:val="24"/>
        </w:rPr>
      </w:pPr>
    </w:p>
    <w:p w:rsidR="00946C3C" w:rsidRDefault="00946C3C" w:rsidP="00B24CC9">
      <w:pPr>
        <w:spacing w:after="0"/>
        <w:rPr>
          <w:rFonts w:ascii="Times New Roman" w:hAnsi="Times New Roman" w:cs="Times New Roman"/>
          <w:sz w:val="24"/>
          <w:szCs w:val="24"/>
        </w:rPr>
      </w:pPr>
    </w:p>
    <w:p w:rsidR="009B220F" w:rsidRDefault="009B220F" w:rsidP="009B220F">
      <w:pPr>
        <w:autoSpaceDE w:val="0"/>
        <w:autoSpaceDN w:val="0"/>
        <w:adjustRightInd w:val="0"/>
        <w:rPr>
          <w:rFonts w:ascii="Times New Roman" w:hAnsi="Times New Roman"/>
          <w:sz w:val="24"/>
          <w:szCs w:val="24"/>
        </w:rPr>
      </w:pPr>
      <w:r>
        <w:rPr>
          <w:rFonts w:ascii="Times New Roman" w:hAnsi="Times New Roman"/>
          <w:sz w:val="24"/>
          <w:szCs w:val="24"/>
        </w:rPr>
        <w:t xml:space="preserve">Глава Григорьевского сельского поселения                                                           А.С. </w:t>
      </w:r>
      <w:proofErr w:type="spellStart"/>
      <w:r>
        <w:rPr>
          <w:rFonts w:ascii="Times New Roman" w:hAnsi="Times New Roman"/>
          <w:sz w:val="24"/>
          <w:szCs w:val="24"/>
        </w:rPr>
        <w:t>Дрёмин</w:t>
      </w:r>
      <w:proofErr w:type="spellEnd"/>
    </w:p>
    <w:p w:rsidR="00946C3C" w:rsidRDefault="00946C3C" w:rsidP="00B24CC9">
      <w:pPr>
        <w:spacing w:after="0"/>
        <w:rPr>
          <w:rFonts w:ascii="Times New Roman" w:hAnsi="Times New Roman" w:cs="Times New Roman"/>
          <w:sz w:val="24"/>
          <w:szCs w:val="24"/>
        </w:rPr>
      </w:pPr>
    </w:p>
    <w:p w:rsidR="00946C3C" w:rsidRDefault="00946C3C" w:rsidP="00A62076">
      <w:pPr>
        <w:spacing w:after="0"/>
        <w:jc w:val="right"/>
        <w:rPr>
          <w:rStyle w:val="s2"/>
          <w:sz w:val="24"/>
          <w:szCs w:val="24"/>
        </w:rPr>
      </w:pPr>
    </w:p>
    <w:p w:rsidR="00946C3C" w:rsidRDefault="00946C3C" w:rsidP="00A62076">
      <w:pPr>
        <w:spacing w:after="0"/>
        <w:jc w:val="right"/>
        <w:rPr>
          <w:rStyle w:val="s2"/>
          <w:sz w:val="24"/>
          <w:szCs w:val="24"/>
        </w:rPr>
      </w:pPr>
    </w:p>
    <w:p w:rsidR="009B220F" w:rsidRDefault="009B220F" w:rsidP="00A62076">
      <w:pPr>
        <w:spacing w:after="0"/>
        <w:jc w:val="right"/>
        <w:rPr>
          <w:rStyle w:val="s2"/>
          <w:sz w:val="24"/>
          <w:szCs w:val="24"/>
        </w:rPr>
      </w:pPr>
    </w:p>
    <w:p w:rsidR="009B220F" w:rsidRDefault="009B220F" w:rsidP="00A62076">
      <w:pPr>
        <w:spacing w:after="0"/>
        <w:jc w:val="right"/>
        <w:rPr>
          <w:rStyle w:val="s2"/>
          <w:sz w:val="24"/>
          <w:szCs w:val="24"/>
        </w:rPr>
      </w:pPr>
    </w:p>
    <w:p w:rsidR="009B220F" w:rsidRDefault="009B220F" w:rsidP="00A62076">
      <w:pPr>
        <w:spacing w:after="0"/>
        <w:jc w:val="right"/>
        <w:rPr>
          <w:rStyle w:val="s2"/>
          <w:sz w:val="24"/>
          <w:szCs w:val="24"/>
        </w:rPr>
      </w:pPr>
    </w:p>
    <w:p w:rsidR="009B220F" w:rsidRDefault="009B220F" w:rsidP="00A62076">
      <w:pPr>
        <w:spacing w:after="0"/>
        <w:jc w:val="right"/>
        <w:rPr>
          <w:rStyle w:val="s2"/>
          <w:sz w:val="24"/>
          <w:szCs w:val="24"/>
        </w:rPr>
      </w:pPr>
    </w:p>
    <w:p w:rsidR="009B220F" w:rsidRDefault="009B220F" w:rsidP="00A62076">
      <w:pPr>
        <w:spacing w:after="0"/>
        <w:jc w:val="right"/>
        <w:rPr>
          <w:rStyle w:val="s2"/>
          <w:sz w:val="24"/>
          <w:szCs w:val="24"/>
        </w:rPr>
      </w:pPr>
    </w:p>
    <w:p w:rsidR="009B220F" w:rsidRDefault="009B220F" w:rsidP="00A62076">
      <w:pPr>
        <w:spacing w:after="0"/>
        <w:jc w:val="right"/>
        <w:rPr>
          <w:rStyle w:val="s2"/>
          <w:sz w:val="24"/>
          <w:szCs w:val="24"/>
        </w:rPr>
      </w:pPr>
    </w:p>
    <w:p w:rsidR="009B220F" w:rsidRDefault="009B220F" w:rsidP="00A62076">
      <w:pPr>
        <w:spacing w:after="0"/>
        <w:jc w:val="right"/>
        <w:rPr>
          <w:rStyle w:val="s2"/>
          <w:sz w:val="24"/>
          <w:szCs w:val="24"/>
        </w:rPr>
      </w:pPr>
    </w:p>
    <w:p w:rsidR="00A62076" w:rsidRPr="00A62076" w:rsidRDefault="00A62076" w:rsidP="00A62076">
      <w:pPr>
        <w:spacing w:after="0"/>
        <w:jc w:val="right"/>
        <w:rPr>
          <w:rFonts w:ascii="Times New Roman" w:hAnsi="Times New Roman" w:cs="Times New Roman"/>
          <w:sz w:val="24"/>
          <w:szCs w:val="24"/>
        </w:rPr>
      </w:pPr>
      <w:r w:rsidRPr="00A62076">
        <w:rPr>
          <w:rStyle w:val="s2"/>
          <w:sz w:val="24"/>
          <w:szCs w:val="24"/>
        </w:rPr>
        <w:t>Приложение № 1</w:t>
      </w:r>
    </w:p>
    <w:p w:rsidR="00A62076" w:rsidRPr="00A62076" w:rsidRDefault="00A62076" w:rsidP="00A62076">
      <w:pPr>
        <w:spacing w:after="0"/>
        <w:jc w:val="right"/>
        <w:rPr>
          <w:rFonts w:ascii="Times New Roman" w:hAnsi="Times New Roman" w:cs="Times New Roman"/>
          <w:sz w:val="24"/>
          <w:szCs w:val="24"/>
        </w:rPr>
      </w:pPr>
      <w:r w:rsidRPr="00A62076">
        <w:rPr>
          <w:rFonts w:ascii="Times New Roman" w:hAnsi="Times New Roman" w:cs="Times New Roman"/>
          <w:sz w:val="24"/>
          <w:szCs w:val="24"/>
        </w:rPr>
        <w:t>к решению муниципального комитета</w:t>
      </w:r>
    </w:p>
    <w:p w:rsidR="00A62076" w:rsidRPr="00A62076" w:rsidRDefault="00896D58" w:rsidP="00A62076">
      <w:pPr>
        <w:spacing w:after="0"/>
        <w:jc w:val="right"/>
        <w:rPr>
          <w:rFonts w:ascii="Times New Roman" w:hAnsi="Times New Roman" w:cs="Times New Roman"/>
          <w:sz w:val="24"/>
          <w:szCs w:val="24"/>
        </w:rPr>
      </w:pPr>
      <w:r>
        <w:rPr>
          <w:rFonts w:ascii="Times New Roman" w:hAnsi="Times New Roman" w:cs="Times New Roman"/>
          <w:sz w:val="24"/>
          <w:szCs w:val="24"/>
        </w:rPr>
        <w:t>Григорьевского</w:t>
      </w:r>
      <w:r w:rsidR="00A62076">
        <w:rPr>
          <w:rFonts w:ascii="Times New Roman" w:hAnsi="Times New Roman" w:cs="Times New Roman"/>
          <w:sz w:val="24"/>
          <w:szCs w:val="24"/>
        </w:rPr>
        <w:t xml:space="preserve"> сельского поселения</w:t>
      </w:r>
    </w:p>
    <w:p w:rsidR="00A62076" w:rsidRPr="00A62076" w:rsidRDefault="009B220F" w:rsidP="00A62076">
      <w:pPr>
        <w:spacing w:after="0"/>
        <w:jc w:val="right"/>
        <w:rPr>
          <w:rFonts w:ascii="Times New Roman" w:hAnsi="Times New Roman" w:cs="Times New Roman"/>
          <w:b/>
          <w:sz w:val="24"/>
          <w:szCs w:val="24"/>
        </w:rPr>
      </w:pPr>
      <w:r>
        <w:rPr>
          <w:rFonts w:ascii="Times New Roman" w:hAnsi="Times New Roman" w:cs="Times New Roman"/>
          <w:sz w:val="24"/>
          <w:szCs w:val="24"/>
        </w:rPr>
        <w:t>№ 23 от  03.09</w:t>
      </w:r>
      <w:r w:rsidR="00B24CC9">
        <w:rPr>
          <w:rFonts w:ascii="Times New Roman" w:hAnsi="Times New Roman" w:cs="Times New Roman"/>
          <w:sz w:val="24"/>
          <w:szCs w:val="24"/>
        </w:rPr>
        <w:t>.</w:t>
      </w:r>
      <w:r w:rsidR="00A62076" w:rsidRPr="00A62076">
        <w:rPr>
          <w:rFonts w:ascii="Times New Roman" w:hAnsi="Times New Roman" w:cs="Times New Roman"/>
          <w:sz w:val="24"/>
          <w:szCs w:val="24"/>
        </w:rPr>
        <w:t xml:space="preserve"> 2018 г</w:t>
      </w:r>
      <w:r w:rsidR="00A62076" w:rsidRPr="00A62076">
        <w:rPr>
          <w:rFonts w:ascii="Times New Roman" w:hAnsi="Times New Roman" w:cs="Times New Roman"/>
          <w:b/>
          <w:sz w:val="24"/>
          <w:szCs w:val="24"/>
        </w:rPr>
        <w:t>.</w:t>
      </w:r>
    </w:p>
    <w:p w:rsidR="00A62076" w:rsidRPr="00A62076" w:rsidRDefault="00A62076" w:rsidP="00A62076">
      <w:pPr>
        <w:spacing w:after="0"/>
        <w:jc w:val="center"/>
        <w:rPr>
          <w:rFonts w:ascii="Times New Roman" w:hAnsi="Times New Roman" w:cs="Times New Roman"/>
          <w:b/>
          <w:sz w:val="24"/>
          <w:szCs w:val="24"/>
        </w:rPr>
      </w:pPr>
    </w:p>
    <w:p w:rsidR="00A62076" w:rsidRPr="00A62076" w:rsidRDefault="00A62076" w:rsidP="00A62076">
      <w:pPr>
        <w:autoSpaceDE w:val="0"/>
        <w:spacing w:after="0"/>
        <w:jc w:val="center"/>
        <w:rPr>
          <w:rFonts w:ascii="Times New Roman" w:hAnsi="Times New Roman" w:cs="Times New Roman"/>
          <w:b/>
          <w:bCs/>
          <w:sz w:val="24"/>
          <w:szCs w:val="24"/>
        </w:rPr>
      </w:pPr>
    </w:p>
    <w:p w:rsidR="00A62076" w:rsidRPr="00A62076" w:rsidRDefault="00A62076" w:rsidP="00A62076">
      <w:pPr>
        <w:autoSpaceDE w:val="0"/>
        <w:spacing w:after="0"/>
        <w:jc w:val="center"/>
        <w:rPr>
          <w:rFonts w:ascii="Times New Roman" w:hAnsi="Times New Roman" w:cs="Times New Roman"/>
          <w:b/>
          <w:bCs/>
          <w:sz w:val="24"/>
          <w:szCs w:val="24"/>
        </w:rPr>
      </w:pPr>
      <w:r w:rsidRPr="00A62076">
        <w:rPr>
          <w:rFonts w:ascii="Times New Roman" w:hAnsi="Times New Roman" w:cs="Times New Roman"/>
          <w:b/>
          <w:bCs/>
          <w:sz w:val="24"/>
          <w:szCs w:val="24"/>
        </w:rPr>
        <w:t>ПРАВИЛА</w:t>
      </w:r>
    </w:p>
    <w:p w:rsidR="00A62076" w:rsidRPr="00A62076" w:rsidRDefault="00A62076" w:rsidP="00A62076">
      <w:pPr>
        <w:autoSpaceDE w:val="0"/>
        <w:spacing w:after="0"/>
        <w:jc w:val="center"/>
        <w:rPr>
          <w:rFonts w:ascii="Times New Roman" w:hAnsi="Times New Roman" w:cs="Times New Roman"/>
          <w:b/>
          <w:bCs/>
          <w:sz w:val="24"/>
          <w:szCs w:val="24"/>
        </w:rPr>
      </w:pPr>
      <w:r w:rsidRPr="00A62076">
        <w:rPr>
          <w:rFonts w:ascii="Times New Roman" w:hAnsi="Times New Roman" w:cs="Times New Roman"/>
          <w:b/>
          <w:bCs/>
          <w:sz w:val="24"/>
          <w:szCs w:val="24"/>
        </w:rPr>
        <w:t>БЛАГОУСТРОЙСТВА ТЕРРИТОРИИ</w:t>
      </w:r>
    </w:p>
    <w:p w:rsidR="00A62076" w:rsidRPr="00A62076" w:rsidRDefault="00896D58" w:rsidP="00A62076">
      <w:pPr>
        <w:autoSpaceDE w:val="0"/>
        <w:spacing w:after="0"/>
        <w:jc w:val="center"/>
        <w:rPr>
          <w:rFonts w:ascii="Times New Roman" w:hAnsi="Times New Roman" w:cs="Times New Roman"/>
          <w:b/>
          <w:bCs/>
          <w:sz w:val="24"/>
          <w:szCs w:val="24"/>
        </w:rPr>
      </w:pPr>
      <w:r>
        <w:rPr>
          <w:rFonts w:ascii="Times New Roman" w:hAnsi="Times New Roman" w:cs="Times New Roman"/>
          <w:b/>
          <w:bCs/>
          <w:sz w:val="24"/>
          <w:szCs w:val="24"/>
        </w:rPr>
        <w:t>ГРИГОРЬЕВСКОГО</w:t>
      </w:r>
      <w:r w:rsidR="00A62076">
        <w:rPr>
          <w:rFonts w:ascii="Times New Roman" w:hAnsi="Times New Roman" w:cs="Times New Roman"/>
          <w:b/>
          <w:bCs/>
          <w:sz w:val="24"/>
          <w:szCs w:val="24"/>
        </w:rPr>
        <w:t xml:space="preserve"> СЕЛЬСКОГО ПОСЕЛЕНИЯ</w:t>
      </w:r>
      <w:r w:rsidR="00A62076" w:rsidRPr="00A62076">
        <w:rPr>
          <w:rFonts w:ascii="Times New Roman" w:hAnsi="Times New Roman" w:cs="Times New Roman"/>
          <w:b/>
          <w:bCs/>
          <w:sz w:val="24"/>
          <w:szCs w:val="24"/>
        </w:rPr>
        <w:t xml:space="preserve"> </w:t>
      </w:r>
    </w:p>
    <w:p w:rsidR="00A62076" w:rsidRPr="00A62076" w:rsidRDefault="00A62076" w:rsidP="00A62076">
      <w:pPr>
        <w:autoSpaceDE w:val="0"/>
        <w:spacing w:after="0"/>
        <w:jc w:val="center"/>
        <w:rPr>
          <w:rFonts w:ascii="Times New Roman" w:hAnsi="Times New Roman" w:cs="Times New Roman"/>
          <w:sz w:val="24"/>
          <w:szCs w:val="24"/>
        </w:rPr>
      </w:pPr>
    </w:p>
    <w:p w:rsidR="00A62076" w:rsidRPr="00A62076" w:rsidRDefault="00A62076" w:rsidP="00A62076">
      <w:pPr>
        <w:autoSpaceDE w:val="0"/>
        <w:spacing w:after="0"/>
        <w:ind w:firstLine="540"/>
        <w:rPr>
          <w:rFonts w:ascii="Times New Roman" w:hAnsi="Times New Roman" w:cs="Times New Roman"/>
          <w:sz w:val="24"/>
          <w:szCs w:val="24"/>
        </w:rPr>
      </w:pPr>
      <w:r w:rsidRPr="00A62076">
        <w:rPr>
          <w:rFonts w:ascii="Times New Roman" w:hAnsi="Times New Roman" w:cs="Times New Roman"/>
          <w:b/>
          <w:bCs/>
          <w:sz w:val="24"/>
          <w:szCs w:val="24"/>
        </w:rPr>
        <w:t>Статья 1 Общие положения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1.1. </w:t>
      </w:r>
      <w:proofErr w:type="gramStart"/>
      <w:r w:rsidRPr="00A62076">
        <w:rPr>
          <w:rFonts w:ascii="Times New Roman" w:hAnsi="Times New Roman" w:cs="Times New Roman"/>
          <w:sz w:val="24"/>
          <w:szCs w:val="24"/>
        </w:rPr>
        <w:t xml:space="preserve">Правила благоустройства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w:t>
      </w:r>
      <w:r w:rsidR="00391E18">
        <w:rPr>
          <w:rFonts w:ascii="Times New Roman" w:hAnsi="Times New Roman" w:cs="Times New Roman"/>
          <w:sz w:val="24"/>
          <w:szCs w:val="24"/>
        </w:rPr>
        <w:t>Михайловского</w:t>
      </w:r>
      <w:r w:rsidRPr="00A62076">
        <w:rPr>
          <w:rFonts w:ascii="Times New Roman" w:hAnsi="Times New Roman" w:cs="Times New Roman"/>
          <w:sz w:val="24"/>
          <w:szCs w:val="24"/>
        </w:rPr>
        <w:t xml:space="preserve"> муниципального района Приморского края (далее - Правила) устанавливают </w:t>
      </w:r>
      <w:r w:rsidRPr="00A62076">
        <w:rPr>
          <w:rStyle w:val="blk"/>
          <w:rFonts w:ascii="Times New Roman" w:hAnsi="Times New Roman" w:cs="Times New Roman"/>
          <w:sz w:val="24"/>
          <w:szCs w:val="24"/>
        </w:rPr>
        <w:t xml:space="preserve">на основе законодательства Российской Федерации и иных нормативных правовых актов Российской Федерации, а также нормативных правовых актов Приморского края требования к благоустройству и элементам благоустройства территории </w:t>
      </w:r>
      <w:r w:rsidR="00896D58">
        <w:rPr>
          <w:rStyle w:val="blk"/>
          <w:rFonts w:ascii="Times New Roman" w:hAnsi="Times New Roman" w:cs="Times New Roman"/>
          <w:sz w:val="24"/>
          <w:szCs w:val="24"/>
        </w:rPr>
        <w:t>Григорьевского</w:t>
      </w:r>
      <w:r>
        <w:rPr>
          <w:rStyle w:val="blk"/>
          <w:rFonts w:ascii="Times New Roman" w:hAnsi="Times New Roman" w:cs="Times New Roman"/>
          <w:sz w:val="24"/>
          <w:szCs w:val="24"/>
        </w:rPr>
        <w:t xml:space="preserve"> сельского поселения</w:t>
      </w:r>
      <w:r w:rsidRPr="00A62076">
        <w:rPr>
          <w:rStyle w:val="blk"/>
          <w:rFonts w:ascii="Times New Roman" w:hAnsi="Times New Roman" w:cs="Times New Roman"/>
          <w:sz w:val="24"/>
          <w:szCs w:val="24"/>
        </w:rPr>
        <w:t xml:space="preserve">, перечень мероприятий по благоустройству территории </w:t>
      </w:r>
      <w:r w:rsidR="00896D58">
        <w:rPr>
          <w:rStyle w:val="blk"/>
          <w:rFonts w:ascii="Times New Roman" w:hAnsi="Times New Roman" w:cs="Times New Roman"/>
          <w:sz w:val="24"/>
          <w:szCs w:val="24"/>
        </w:rPr>
        <w:t>Григорьевского</w:t>
      </w:r>
      <w:r>
        <w:rPr>
          <w:rStyle w:val="blk"/>
          <w:rFonts w:ascii="Times New Roman" w:hAnsi="Times New Roman" w:cs="Times New Roman"/>
          <w:sz w:val="24"/>
          <w:szCs w:val="24"/>
        </w:rPr>
        <w:t xml:space="preserve"> сельского поселения</w:t>
      </w:r>
      <w:r w:rsidRPr="00A62076">
        <w:rPr>
          <w:rStyle w:val="blk"/>
          <w:rFonts w:ascii="Times New Roman" w:hAnsi="Times New Roman" w:cs="Times New Roman"/>
          <w:sz w:val="24"/>
          <w:szCs w:val="24"/>
        </w:rPr>
        <w:t>, порядок и периодичность их проведения</w:t>
      </w:r>
      <w:r w:rsidRPr="00A62076">
        <w:rPr>
          <w:rFonts w:ascii="Times New Roman" w:hAnsi="Times New Roman" w:cs="Times New Roman"/>
          <w:sz w:val="24"/>
          <w:szCs w:val="24"/>
        </w:rPr>
        <w:t>.</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 </w:t>
      </w:r>
      <w:proofErr w:type="gramStart"/>
      <w:r w:rsidRPr="00A62076">
        <w:rPr>
          <w:rFonts w:ascii="Times New Roman" w:hAnsi="Times New Roman" w:cs="Times New Roman"/>
          <w:sz w:val="24"/>
          <w:szCs w:val="24"/>
        </w:rPr>
        <w:t xml:space="preserve">Настоящие Правила разработаны в соответствии Федеральным </w:t>
      </w:r>
      <w:hyperlink r:id="rId7" w:history="1">
        <w:r w:rsidRPr="00A62076">
          <w:rPr>
            <w:rStyle w:val="a3"/>
            <w:rFonts w:ascii="Times New Roman" w:hAnsi="Times New Roman" w:cs="Times New Roman"/>
            <w:color w:val="000000"/>
            <w:sz w:val="24"/>
            <w:szCs w:val="24"/>
          </w:rPr>
          <w:t>законом</w:t>
        </w:r>
      </w:hyperlink>
      <w:r w:rsidRPr="00A6207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w:t>
      </w:r>
      <w:r w:rsidR="00896D58">
        <w:rPr>
          <w:rFonts w:ascii="Times New Roman" w:hAnsi="Times New Roman" w:cs="Times New Roman"/>
          <w:sz w:val="24"/>
          <w:szCs w:val="24"/>
        </w:rPr>
        <w:t>Григорьевского</w:t>
      </w:r>
      <w:r w:rsidR="00506FCA">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с учетом требований Санитарных </w:t>
      </w:r>
      <w:hyperlink r:id="rId8" w:history="1">
        <w:r w:rsidRPr="00A62076">
          <w:rPr>
            <w:rStyle w:val="a3"/>
            <w:rFonts w:ascii="Times New Roman" w:hAnsi="Times New Roman" w:cs="Times New Roman"/>
            <w:sz w:val="24"/>
            <w:szCs w:val="24"/>
          </w:rPr>
          <w:t>правил</w:t>
        </w:r>
      </w:hyperlink>
      <w:r w:rsidRPr="00A62076">
        <w:rPr>
          <w:rFonts w:ascii="Times New Roman" w:hAnsi="Times New Roman" w:cs="Times New Roman"/>
          <w:sz w:val="24"/>
          <w:szCs w:val="24"/>
        </w:rPr>
        <w:t xml:space="preserve"> содержания территорий населенных мест </w:t>
      </w:r>
      <w:proofErr w:type="spellStart"/>
      <w:r w:rsidRPr="00A62076">
        <w:rPr>
          <w:rFonts w:ascii="Times New Roman" w:hAnsi="Times New Roman" w:cs="Times New Roman"/>
          <w:sz w:val="24"/>
          <w:szCs w:val="24"/>
        </w:rPr>
        <w:t>СанПиН</w:t>
      </w:r>
      <w:proofErr w:type="spellEnd"/>
      <w:r w:rsidRPr="00A62076">
        <w:rPr>
          <w:rFonts w:ascii="Times New Roman" w:hAnsi="Times New Roman" w:cs="Times New Roman"/>
          <w:sz w:val="24"/>
          <w:szCs w:val="24"/>
        </w:rPr>
        <w:t xml:space="preserve">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1.3. Организация работ по благоустройству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осуществляется Администрацией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  Содержание автомобильных дорог местного значения, внутриквартальных проездов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осуществляется в соответствии с Федеральным законом № 131-ФЗ от 06.10.2003 «Об общих принципах организации местного самоуправления в Российской федерации» и порядком, определенным администрацией </w:t>
      </w:r>
      <w:r w:rsidR="00391E18">
        <w:rPr>
          <w:rFonts w:ascii="Times New Roman" w:hAnsi="Times New Roman" w:cs="Times New Roman"/>
          <w:sz w:val="24"/>
          <w:szCs w:val="24"/>
        </w:rPr>
        <w:t>Михайловского</w:t>
      </w:r>
      <w:r w:rsidRPr="00A62076">
        <w:rPr>
          <w:rFonts w:ascii="Times New Roman" w:hAnsi="Times New Roman" w:cs="Times New Roman"/>
          <w:sz w:val="24"/>
          <w:szCs w:val="24"/>
        </w:rPr>
        <w:t xml:space="preserve"> муниципального района.</w:t>
      </w:r>
    </w:p>
    <w:p w:rsidR="00A62076" w:rsidRPr="00A62076" w:rsidRDefault="00A62076" w:rsidP="00A62076">
      <w:pPr>
        <w:autoSpaceDE w:val="0"/>
        <w:spacing w:after="0"/>
        <w:ind w:firstLine="540"/>
        <w:rPr>
          <w:rFonts w:ascii="Times New Roman" w:hAnsi="Times New Roman" w:cs="Times New Roman"/>
          <w:b/>
          <w:bCs/>
          <w:sz w:val="24"/>
          <w:szCs w:val="24"/>
        </w:rPr>
      </w:pPr>
      <w:r w:rsidRPr="00A62076">
        <w:rPr>
          <w:rFonts w:ascii="Times New Roman" w:hAnsi="Times New Roman" w:cs="Times New Roman"/>
          <w:b/>
          <w:bCs/>
          <w:sz w:val="24"/>
          <w:szCs w:val="24"/>
        </w:rPr>
        <w:t>Статья 2 Термины и определения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Для целей настоящих Правил используются следующие основные понятия: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 Благоустройство территории - комплекс предусмотренных настоящими Правилами мероприятий по содержанию и уборке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w:t>
      </w:r>
      <w:r>
        <w:rPr>
          <w:rFonts w:ascii="Times New Roman" w:hAnsi="Times New Roman" w:cs="Times New Roman"/>
          <w:sz w:val="24"/>
          <w:szCs w:val="24"/>
        </w:rPr>
        <w:lastRenderedPageBreak/>
        <w:t>поселения</w:t>
      </w:r>
      <w:r w:rsidRPr="00A62076">
        <w:rPr>
          <w:rFonts w:ascii="Times New Roman" w:hAnsi="Times New Roman" w:cs="Times New Roman"/>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w:t>
      </w:r>
      <w:r w:rsidR="00B24CC9">
        <w:rPr>
          <w:rFonts w:ascii="Times New Roman" w:hAnsi="Times New Roman" w:cs="Times New Roman"/>
          <w:sz w:val="24"/>
          <w:szCs w:val="24"/>
        </w:rPr>
        <w:t>ровочной структуры  Григорьевское</w:t>
      </w:r>
      <w:r w:rsidRPr="00A62076">
        <w:rPr>
          <w:rFonts w:ascii="Times New Roman" w:hAnsi="Times New Roman" w:cs="Times New Roman"/>
          <w:sz w:val="24"/>
          <w:szCs w:val="24"/>
        </w:rPr>
        <w:t xml:space="preserve"> сельское поселение.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2.4. Газон - земельный участок в пределах границ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A62076">
        <w:rPr>
          <w:rFonts w:ascii="Times New Roman" w:hAnsi="Times New Roman" w:cs="Times New Roman"/>
          <w:sz w:val="24"/>
          <w:szCs w:val="24"/>
        </w:rPr>
        <w:t>случае</w:t>
      </w:r>
      <w:proofErr w:type="gramEnd"/>
      <w:r w:rsidRPr="00A62076">
        <w:rPr>
          <w:rFonts w:ascii="Times New Roman" w:hAnsi="Times New Roman" w:cs="Times New Roman"/>
          <w:sz w:val="24"/>
          <w:szCs w:val="24"/>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A62076">
        <w:rPr>
          <w:rFonts w:ascii="Times New Roman" w:hAnsi="Times New Roman" w:cs="Times New Roman"/>
          <w:sz w:val="24"/>
          <w:szCs w:val="24"/>
        </w:rPr>
        <w:t>производства</w:t>
      </w:r>
      <w:proofErr w:type="gramEnd"/>
      <w:r w:rsidRPr="00A62076">
        <w:rPr>
          <w:rFonts w:ascii="Times New Roman" w:hAnsi="Times New Roman" w:cs="Times New Roman"/>
          <w:sz w:val="24"/>
          <w:szCs w:val="24"/>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2.9. Малые архитектурные формы - элементы декоративного оформления и коммунально-технического обустройства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не связанные с осуществлением предпринимательской деятельности в области торговли и общественного питания.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2.10. </w:t>
      </w:r>
      <w:proofErr w:type="gramStart"/>
      <w:r w:rsidRPr="00A62076">
        <w:rPr>
          <w:rFonts w:ascii="Times New Roman" w:hAnsi="Times New Roman" w:cs="Times New Roman"/>
          <w:sz w:val="24"/>
          <w:szCs w:val="24"/>
        </w:rPr>
        <w:t>Объек</w:t>
      </w:r>
      <w:r w:rsidR="00B24CC9">
        <w:rPr>
          <w:rFonts w:ascii="Times New Roman" w:hAnsi="Times New Roman" w:cs="Times New Roman"/>
          <w:sz w:val="24"/>
          <w:szCs w:val="24"/>
        </w:rPr>
        <w:t>ты благоустройства - территории</w:t>
      </w:r>
      <w:r w:rsidRPr="00A62076">
        <w:rPr>
          <w:rFonts w:ascii="Times New Roman" w:hAnsi="Times New Roman" w:cs="Times New Roman"/>
          <w:sz w:val="24"/>
          <w:szCs w:val="24"/>
        </w:rPr>
        <w:t xml:space="preserve">,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w:t>
      </w:r>
      <w:r w:rsidRPr="00A62076">
        <w:rPr>
          <w:rFonts w:ascii="Times New Roman" w:hAnsi="Times New Roman" w:cs="Times New Roman"/>
          <w:sz w:val="24"/>
          <w:szCs w:val="24"/>
        </w:rPr>
        <w:lastRenderedPageBreak/>
        <w:t xml:space="preserve">монументально-декоративного искусства, малые архитектурные формы и другие объекты благоустройства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2.11. </w:t>
      </w:r>
      <w:proofErr w:type="gramStart"/>
      <w:r w:rsidRPr="00A62076">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2.12. </w:t>
      </w:r>
      <w:proofErr w:type="gramStart"/>
      <w:r w:rsidRPr="00A62076">
        <w:rPr>
          <w:rFonts w:ascii="Times New Roman" w:hAnsi="Times New Roman" w:cs="Times New Roman"/>
          <w:sz w:val="24"/>
          <w:szCs w:val="24"/>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ограждениям определяются муниципальными правовыми актами Администрации</w:t>
      </w:r>
      <w:r w:rsidR="006C4663">
        <w:rPr>
          <w:rFonts w:ascii="Times New Roman" w:hAnsi="Times New Roman" w:cs="Times New Roman"/>
          <w:sz w:val="24"/>
          <w:szCs w:val="24"/>
        </w:rPr>
        <w:t xml:space="preserve">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2.14. Озеленение - элемент благоустройства и ландшафтной организации, обеспечивающий формирование среды  с активным использованием зеленых насаждений, а также поддержание ранее созданной или изначально существующей природной среды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2.15. </w:t>
      </w:r>
      <w:proofErr w:type="gramStart"/>
      <w:r w:rsidRPr="00A62076">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2.17. </w:t>
      </w:r>
      <w:proofErr w:type="gramStart"/>
      <w:r w:rsidRPr="00A62076">
        <w:rPr>
          <w:rFonts w:ascii="Times New Roman" w:hAnsi="Times New Roman" w:cs="Times New Roman"/>
          <w:sz w:val="24"/>
          <w:szCs w:val="24"/>
        </w:rPr>
        <w:t xml:space="preserve">Прилегающая территория - земельный участок в границах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земельного участка принадлежащего на праве собственности или ином вещном праве физическим и юридическим лицам, а так же пользователям таких объектам, независимо от их организационно-правовых форм, подлежащий в случаях, предусмотренных настоящими Правилами, благоустройству</w:t>
      </w:r>
      <w:proofErr w:type="gramEnd"/>
      <w:r w:rsidRPr="00A62076">
        <w:rPr>
          <w:rFonts w:ascii="Times New Roman" w:hAnsi="Times New Roman" w:cs="Times New Roman"/>
          <w:sz w:val="24"/>
          <w:szCs w:val="24"/>
        </w:rPr>
        <w:t xml:space="preserve"> силами собственников (иных законных владельцев), а так же пользователями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2.18. Смет - грунтовые наносы, пыль, опавшие листья, мелкий мусор.</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2.19. Разукомплектованное транспортное средство - трактор, самоходная дорожно-строительная и иная машина и прицепы к ним, включая автомототранспортные </w:t>
      </w:r>
      <w:proofErr w:type="gramStart"/>
      <w:r w:rsidRPr="00A62076">
        <w:rPr>
          <w:rFonts w:ascii="Times New Roman" w:hAnsi="Times New Roman" w:cs="Times New Roman"/>
          <w:sz w:val="24"/>
          <w:szCs w:val="24"/>
        </w:rPr>
        <w:t>средства</w:t>
      </w:r>
      <w:proofErr w:type="gramEnd"/>
      <w:r w:rsidR="00B24CC9">
        <w:rPr>
          <w:rFonts w:ascii="Times New Roman" w:hAnsi="Times New Roman" w:cs="Times New Roman"/>
          <w:sz w:val="24"/>
          <w:szCs w:val="24"/>
        </w:rPr>
        <w:t xml:space="preserve"> </w:t>
      </w:r>
      <w:r w:rsidRPr="00A62076">
        <w:rPr>
          <w:rFonts w:ascii="Times New Roman" w:hAnsi="Times New Roman" w:cs="Times New Roman"/>
          <w:sz w:val="24"/>
          <w:szCs w:val="24"/>
        </w:rPr>
        <w:t>не предназначенные для движения по автомобильным дорогам общего пользования.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2.20. </w:t>
      </w:r>
      <w:proofErr w:type="gramStart"/>
      <w:r w:rsidRPr="00A62076">
        <w:rPr>
          <w:rFonts w:ascii="Times New Roman" w:hAnsi="Times New Roman" w:cs="Times New Roman"/>
          <w:sz w:val="24"/>
          <w:szCs w:val="24"/>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2.21. Субъекты благоустройства – лица (физические и юридические всех форм собственности), обязанные осуществлять благоустройство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2.23. Территория общего пользования -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которыми беспрепятственно пользуется неограниченный круг лиц.</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2.24. </w:t>
      </w:r>
      <w:proofErr w:type="gramStart"/>
      <w:r w:rsidRPr="00A62076">
        <w:rPr>
          <w:rFonts w:ascii="Times New Roman" w:hAnsi="Times New Roman" w:cs="Times New Roman"/>
          <w:sz w:val="24"/>
          <w:szCs w:val="24"/>
        </w:rPr>
        <w:t>Уборка территории - вид деятельности, связанный с подметанием, сбором, вывозом в специально отведенные места мусора (банок, пакетов, бутылок, фантиков и прочих бытовых отходов), сухой растительности, веток, смета, отходов производства и потребления, другого мусора, снега, льда.</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2.25. Фасад - наружная (лицевая) сторона здания, сооружения. Различают главный, боковой, задний фасады. Фасады делятся </w:t>
      </w:r>
      <w:proofErr w:type="gramStart"/>
      <w:r w:rsidRPr="00A62076">
        <w:rPr>
          <w:rFonts w:ascii="Times New Roman" w:hAnsi="Times New Roman" w:cs="Times New Roman"/>
          <w:sz w:val="24"/>
          <w:szCs w:val="24"/>
        </w:rPr>
        <w:t>на</w:t>
      </w:r>
      <w:proofErr w:type="gramEnd"/>
      <w:r w:rsidRPr="00A62076">
        <w:rPr>
          <w:rFonts w:ascii="Times New Roman" w:hAnsi="Times New Roman" w:cs="Times New Roman"/>
          <w:sz w:val="24"/>
          <w:szCs w:val="24"/>
        </w:rPr>
        <w:t xml:space="preserve"> уличный и дворовый.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малые архитектурные формы;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ограждения территории;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7) осветительное оборудование для целей функционального, архитектурного и информационного освещения;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 некапитальные нестационарные объекты;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отдельными муниципальными правовыми актами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rPr>
          <w:rFonts w:ascii="Times New Roman" w:hAnsi="Times New Roman" w:cs="Times New Roman"/>
          <w:sz w:val="24"/>
          <w:szCs w:val="24"/>
        </w:rPr>
      </w:pPr>
      <w:r w:rsidRPr="00A62076">
        <w:rPr>
          <w:rFonts w:ascii="Times New Roman" w:hAnsi="Times New Roman" w:cs="Times New Roman"/>
          <w:b/>
          <w:bCs/>
          <w:sz w:val="24"/>
          <w:szCs w:val="24"/>
        </w:rPr>
        <w:t>Статья 3 Объекты и субъекты благоустройства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3.1. Объектами благоустройства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являются:</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 xml:space="preserve">1) земельные участки (земли) находящиеся в собственности или ином законном владении Российской Федерации, </w:t>
      </w:r>
      <w:r w:rsidR="00B24CC9">
        <w:rPr>
          <w:rFonts w:ascii="Times New Roman" w:hAnsi="Times New Roman" w:cs="Times New Roman"/>
          <w:sz w:val="24"/>
          <w:szCs w:val="24"/>
        </w:rPr>
        <w:t xml:space="preserve">Приморского края,  </w:t>
      </w:r>
      <w:r w:rsidR="00896D58">
        <w:rPr>
          <w:rFonts w:ascii="Times New Roman" w:hAnsi="Times New Roman" w:cs="Times New Roman"/>
          <w:sz w:val="24"/>
          <w:szCs w:val="24"/>
        </w:rPr>
        <w:t>Григорьевского</w:t>
      </w:r>
      <w:r w:rsidR="00B24CC9">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иных публичных образований, не предоставленные в установленном </w:t>
      </w:r>
      <w:r w:rsidRPr="00A62076">
        <w:rPr>
          <w:rFonts w:ascii="Times New Roman" w:hAnsi="Times New Roman" w:cs="Times New Roman"/>
          <w:sz w:val="24"/>
          <w:szCs w:val="24"/>
        </w:rPr>
        <w:lastRenderedPageBreak/>
        <w:t xml:space="preserve">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Приморского края,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иных публичных образований;</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прилегающие территории;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иные территории, предусмотренные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3.2. Субъектами благоустройства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являются:</w:t>
      </w:r>
    </w:p>
    <w:p w:rsidR="00A62076" w:rsidRPr="00A62076" w:rsidRDefault="00A62076" w:rsidP="00A62076">
      <w:pPr>
        <w:spacing w:after="0"/>
        <w:rPr>
          <w:rFonts w:ascii="Times New Roman" w:hAnsi="Times New Roman" w:cs="Times New Roman"/>
          <w:sz w:val="24"/>
          <w:szCs w:val="24"/>
          <w:lang w:eastAsia="zh-CN"/>
        </w:rPr>
      </w:pPr>
      <w:r w:rsidRPr="00A62076">
        <w:rPr>
          <w:rFonts w:ascii="Times New Roman" w:hAnsi="Times New Roman" w:cs="Times New Roman"/>
          <w:sz w:val="24"/>
          <w:szCs w:val="24"/>
        </w:rPr>
        <w:tab/>
        <w:t>1) организации всех форм собственности,</w:t>
      </w:r>
    </w:p>
    <w:p w:rsidR="00A62076" w:rsidRPr="00A62076" w:rsidRDefault="00A62076" w:rsidP="00A62076">
      <w:pPr>
        <w:spacing w:after="0"/>
        <w:rPr>
          <w:rFonts w:ascii="Times New Roman" w:hAnsi="Times New Roman" w:cs="Times New Roman"/>
          <w:sz w:val="24"/>
          <w:szCs w:val="24"/>
        </w:rPr>
      </w:pPr>
      <w:r w:rsidRPr="00A62076">
        <w:rPr>
          <w:rFonts w:ascii="Times New Roman" w:hAnsi="Times New Roman" w:cs="Times New Roman"/>
          <w:sz w:val="24"/>
          <w:szCs w:val="24"/>
        </w:rPr>
        <w:tab/>
        <w:t xml:space="preserve">2) физические, должностные  и юридические лица, </w:t>
      </w:r>
    </w:p>
    <w:p w:rsidR="00A62076" w:rsidRPr="00A62076" w:rsidRDefault="00A62076" w:rsidP="00A62076">
      <w:pPr>
        <w:spacing w:after="0"/>
        <w:rPr>
          <w:rFonts w:ascii="Times New Roman" w:hAnsi="Times New Roman" w:cs="Times New Roman"/>
          <w:sz w:val="24"/>
          <w:szCs w:val="24"/>
        </w:rPr>
      </w:pPr>
      <w:r w:rsidRPr="00A62076">
        <w:rPr>
          <w:rFonts w:ascii="Times New Roman" w:hAnsi="Times New Roman" w:cs="Times New Roman"/>
          <w:sz w:val="24"/>
          <w:szCs w:val="24"/>
        </w:rPr>
        <w:tab/>
        <w:t xml:space="preserve">3) собственники, пользователи и арендаторы строений,  </w:t>
      </w:r>
    </w:p>
    <w:p w:rsidR="00A62076" w:rsidRPr="00A62076" w:rsidRDefault="00A62076" w:rsidP="00A62076">
      <w:pPr>
        <w:spacing w:after="0"/>
        <w:rPr>
          <w:rFonts w:ascii="Times New Roman" w:hAnsi="Times New Roman" w:cs="Times New Roman"/>
          <w:sz w:val="24"/>
          <w:szCs w:val="24"/>
        </w:rPr>
      </w:pPr>
      <w:r w:rsidRPr="00A62076">
        <w:rPr>
          <w:rFonts w:ascii="Times New Roman" w:hAnsi="Times New Roman" w:cs="Times New Roman"/>
          <w:sz w:val="24"/>
          <w:szCs w:val="24"/>
        </w:rPr>
        <w:tab/>
        <w:t>4) собственники и пользователи частных домовладений,</w:t>
      </w:r>
    </w:p>
    <w:p w:rsidR="00A62076" w:rsidRPr="00A62076" w:rsidRDefault="00A62076" w:rsidP="00A62076">
      <w:pPr>
        <w:spacing w:after="0"/>
        <w:rPr>
          <w:rFonts w:ascii="Times New Roman" w:hAnsi="Times New Roman" w:cs="Times New Roman"/>
          <w:sz w:val="24"/>
          <w:szCs w:val="24"/>
        </w:rPr>
      </w:pPr>
      <w:r w:rsidRPr="00A62076">
        <w:rPr>
          <w:rFonts w:ascii="Times New Roman" w:hAnsi="Times New Roman" w:cs="Times New Roman"/>
          <w:sz w:val="24"/>
          <w:szCs w:val="24"/>
        </w:rPr>
        <w:tab/>
        <w:t>5) собственники, арендаторы и  пользователи земельных участков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ab/>
        <w:t>6) организации и граждане, осуществляющие мелкорозничную торговлю.</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Физические лица (в том числе индивидуальные предприниматели), а также юридические лица независимо от организационно-правовых форм, </w:t>
      </w:r>
      <w:r w:rsidRPr="00B33E26">
        <w:rPr>
          <w:rFonts w:ascii="Times New Roman" w:hAnsi="Times New Roman" w:cs="Times New Roman"/>
          <w:sz w:val="24"/>
          <w:szCs w:val="24"/>
        </w:rPr>
        <w:t>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w:t>
      </w:r>
      <w:r w:rsidRPr="00A62076">
        <w:rPr>
          <w:rFonts w:ascii="Times New Roman" w:hAnsi="Times New Roman" w:cs="Times New Roman"/>
          <w:sz w:val="24"/>
          <w:szCs w:val="24"/>
        </w:rPr>
        <w:t>,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4 Порядок участия физических и юридических лиц в благоустройстве прилегающих территорий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4.1. Физические и юридические лица участвуют в благоустройстве прилегающих территорий в порядке, предусмотренном настоящими Правилами.</w:t>
      </w:r>
    </w:p>
    <w:p w:rsidR="00A62076" w:rsidRPr="009B220F" w:rsidRDefault="00A62076" w:rsidP="00C54FB9">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4.2. </w:t>
      </w:r>
      <w:bookmarkStart w:id="0" w:name="sub_203"/>
      <w:r w:rsidRPr="00A62076">
        <w:rPr>
          <w:rFonts w:ascii="Times New Roman" w:hAnsi="Times New Roman" w:cs="Times New Roman"/>
          <w:sz w:val="24"/>
          <w:szCs w:val="24"/>
        </w:rPr>
        <w:t xml:space="preserve">границы прилегающих территорий в зависимости от сложившейся градостроительной ситуации устанавливаются </w:t>
      </w:r>
      <w:bookmarkEnd w:id="0"/>
      <w:r w:rsidR="00C54FB9" w:rsidRPr="009B220F">
        <w:rPr>
          <w:rFonts w:ascii="Times New Roman" w:hAnsi="Times New Roman" w:cs="Times New Roman"/>
          <w:sz w:val="24"/>
          <w:szCs w:val="24"/>
        </w:rPr>
        <w:t>в соответствии со ст. 2-3 Закона Приморского края от 09.07.2018г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33E26" w:rsidRPr="00B33E26" w:rsidRDefault="00A62076" w:rsidP="00A62076">
      <w:pPr>
        <w:autoSpaceDE w:val="0"/>
        <w:spacing w:after="0"/>
        <w:ind w:firstLine="540"/>
        <w:jc w:val="both"/>
        <w:rPr>
          <w:rFonts w:ascii="Times New Roman" w:hAnsi="Times New Roman" w:cs="Times New Roman"/>
          <w:sz w:val="24"/>
          <w:szCs w:val="24"/>
        </w:rPr>
      </w:pPr>
      <w:r w:rsidRPr="00B33E26">
        <w:rPr>
          <w:rFonts w:ascii="Times New Roman" w:hAnsi="Times New Roman" w:cs="Times New Roman"/>
          <w:sz w:val="24"/>
          <w:szCs w:val="24"/>
        </w:rPr>
        <w:t xml:space="preserve">4.3. </w:t>
      </w:r>
      <w:r w:rsidR="00B33E26" w:rsidRPr="00B33E26">
        <w:rPr>
          <w:rFonts w:ascii="Times New Roman" w:hAnsi="Times New Roman" w:cs="Times New Roman"/>
          <w:sz w:val="24"/>
          <w:szCs w:val="24"/>
        </w:rPr>
        <w:t xml:space="preserve">Юридические и физические лица обязаны осуществлять  уборку и благоустройство  </w:t>
      </w:r>
      <w:proofErr w:type="gramStart"/>
      <w:r w:rsidR="00B33E26" w:rsidRPr="00B33E26">
        <w:rPr>
          <w:rFonts w:ascii="Times New Roman" w:hAnsi="Times New Roman" w:cs="Times New Roman"/>
          <w:sz w:val="24"/>
          <w:szCs w:val="24"/>
        </w:rPr>
        <w:t>прилегающий</w:t>
      </w:r>
      <w:proofErr w:type="gramEnd"/>
      <w:r w:rsidR="00B33E26" w:rsidRPr="00B33E26">
        <w:rPr>
          <w:rFonts w:ascii="Times New Roman" w:hAnsi="Times New Roman" w:cs="Times New Roman"/>
          <w:sz w:val="24"/>
          <w:szCs w:val="24"/>
        </w:rPr>
        <w:t xml:space="preserve"> территорий в соответствии с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lastRenderedPageBreak/>
        <w:t>Статья 5 Содержание и уборка прилегающих территорий</w:t>
      </w:r>
    </w:p>
    <w:p w:rsid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5.1.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должны содержаться в чистоте и исправном состоянии все объекты благоустройства.</w:t>
      </w:r>
    </w:p>
    <w:p w:rsidR="00DE564D" w:rsidRPr="00DE564D" w:rsidRDefault="00DE564D" w:rsidP="00A62076">
      <w:pPr>
        <w:autoSpaceDE w:val="0"/>
        <w:spacing w:after="0"/>
        <w:ind w:firstLine="540"/>
        <w:jc w:val="both"/>
        <w:rPr>
          <w:rFonts w:ascii="Times New Roman" w:hAnsi="Times New Roman" w:cs="Times New Roman"/>
          <w:sz w:val="24"/>
          <w:szCs w:val="24"/>
        </w:rPr>
      </w:pPr>
      <w:r w:rsidRPr="00DE564D">
        <w:rPr>
          <w:rFonts w:ascii="Times New Roman" w:eastAsia="Times New Roman" w:hAnsi="Times New Roman" w:cs="Times New Roman"/>
          <w:sz w:val="24"/>
          <w:szCs w:val="24"/>
        </w:rPr>
        <w:t xml:space="preserve">1)  не допускается переполнения  мусорных   урн, контейнеров для сбора  БО и </w:t>
      </w:r>
      <w:proofErr w:type="gramStart"/>
      <w:r w:rsidRPr="00DE564D">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5.2. Основные требования к благоустройству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организация благоустройства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 любое время года включает: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 регулярную уборку прилегающей территории с периодичностью один раз в сутки;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C32FB2" w:rsidRPr="00C32FB2" w:rsidRDefault="00C32FB2" w:rsidP="00A62076">
      <w:pPr>
        <w:autoSpaceDE w:val="0"/>
        <w:spacing w:after="0"/>
        <w:ind w:firstLine="540"/>
        <w:jc w:val="both"/>
        <w:rPr>
          <w:rFonts w:ascii="Times New Roman" w:hAnsi="Times New Roman" w:cs="Times New Roman"/>
          <w:sz w:val="24"/>
          <w:szCs w:val="24"/>
        </w:rPr>
      </w:pPr>
      <w:r w:rsidRPr="00C32FB2">
        <w:rPr>
          <w:rFonts w:ascii="Times New Roman" w:hAnsi="Times New Roman" w:cs="Times New Roman"/>
          <w:spacing w:val="-2"/>
          <w:sz w:val="24"/>
          <w:szCs w:val="24"/>
        </w:rPr>
        <w:t xml:space="preserve">Уборка и очистка автобусных остановок </w:t>
      </w:r>
      <w:r w:rsidRPr="00C32FB2">
        <w:rPr>
          <w:rFonts w:ascii="Times New Roman" w:hAnsi="Times New Roman" w:cs="Times New Roman"/>
          <w:spacing w:val="-3"/>
          <w:sz w:val="24"/>
          <w:szCs w:val="24"/>
        </w:rPr>
        <w:t xml:space="preserve">производится организациями, в обязанности которых входит уборка территорий </w:t>
      </w:r>
      <w:r w:rsidRPr="00C32FB2">
        <w:rPr>
          <w:rFonts w:ascii="Times New Roman" w:hAnsi="Times New Roman" w:cs="Times New Roman"/>
          <w:sz w:val="24"/>
          <w:szCs w:val="24"/>
        </w:rPr>
        <w:t xml:space="preserve">дорог, на которых расположены эти </w:t>
      </w:r>
      <w:proofErr w:type="gramStart"/>
      <w:r w:rsidRPr="00C32FB2">
        <w:rPr>
          <w:rFonts w:ascii="Times New Roman" w:hAnsi="Times New Roman" w:cs="Times New Roman"/>
          <w:sz w:val="24"/>
          <w:szCs w:val="24"/>
        </w:rPr>
        <w:t>остановки</w:t>
      </w:r>
      <w:proofErr w:type="gramEnd"/>
      <w:r w:rsidRPr="00C32FB2">
        <w:rPr>
          <w:rFonts w:ascii="Times New Roman" w:hAnsi="Times New Roman" w:cs="Times New Roman"/>
          <w:sz w:val="24"/>
          <w:szCs w:val="24"/>
        </w:rPr>
        <w:t xml:space="preserve"> включает в себя очистку  самого строения остановки, а  так же прилегающей территории</w:t>
      </w:r>
      <w:r>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обеспечение наличия на фасаде здания, сооружения знаков адресации с указанием номера здания, сооружения и наименования улицы;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proofErr w:type="gram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w:t>
      </w:r>
      <w:r w:rsidRPr="00A62076">
        <w:rPr>
          <w:rFonts w:ascii="Times New Roman" w:hAnsi="Times New Roman" w:cs="Times New Roman"/>
          <w:sz w:val="24"/>
          <w:szCs w:val="24"/>
        </w:rPr>
        <w:lastRenderedPageBreak/>
        <w:t>художественной подсветки в случаях, предусмотренных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л) содержание, текущий и капитальный ремонт малых архитектурных форм;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н</w:t>
      </w:r>
      <w:proofErr w:type="spellEnd"/>
      <w:r w:rsidRPr="00A62076">
        <w:rPr>
          <w:rFonts w:ascii="Times New Roman" w:hAnsi="Times New Roman" w:cs="Times New Roman"/>
          <w:sz w:val="24"/>
          <w:szCs w:val="24"/>
        </w:rPr>
        <w:t xml:space="preserve">) выполнение иных обязательных работ по благоустройству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предусмотренных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 при организации благоустройства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 летний период также должны осуществляться следующие работы: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а) покос травы  осуществлять при достижении высоты травостоя свыше 15 см от уровня земля. Покос травы осуществлять на высоту 3-4 см от уровня земли;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б) поливка и мойка тротуаров;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3) при организации благоустройства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 зимний период также должны осуществляться следующие работы: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A62076">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w:t>
      </w:r>
      <w:r w:rsidRPr="00A62076">
        <w:rPr>
          <w:rFonts w:ascii="Times New Roman" w:hAnsi="Times New Roman" w:cs="Times New Roman"/>
          <w:sz w:val="24"/>
          <w:szCs w:val="24"/>
        </w:rPr>
        <w:lastRenderedPageBreak/>
        <w:t>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62076" w:rsidRPr="00A62076" w:rsidRDefault="00B33E26" w:rsidP="00A62076">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5.3</w:t>
      </w:r>
      <w:r w:rsidR="00A62076" w:rsidRPr="00A62076">
        <w:rPr>
          <w:rFonts w:ascii="Times New Roman" w:hAnsi="Times New Roman" w:cs="Times New Roman"/>
          <w:sz w:val="24"/>
          <w:szCs w:val="24"/>
        </w:rPr>
        <w:t>.  Субъекты благоустройства обязаны: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соблюдать чистоту и порядок на всей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 соответствии с настоящими Правилами;</w:t>
      </w:r>
    </w:p>
    <w:p w:rsid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w:t>
      </w:r>
      <w:r w:rsidR="009F5B6E">
        <w:rPr>
          <w:rFonts w:ascii="Times New Roman" w:hAnsi="Times New Roman" w:cs="Times New Roman"/>
          <w:sz w:val="24"/>
          <w:szCs w:val="24"/>
        </w:rPr>
        <w:t>муниципальными правовыми актами;</w:t>
      </w:r>
    </w:p>
    <w:p w:rsidR="009F5B6E" w:rsidRPr="009F5B6E" w:rsidRDefault="009F5B6E" w:rsidP="00A62076">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3)</w:t>
      </w:r>
      <w:r w:rsidRPr="009F5B6E">
        <w:rPr>
          <w:rFonts w:ascii="Times New Roman" w:eastAsia="Times New Roman" w:hAnsi="Times New Roman" w:cs="Times New Roman"/>
          <w:sz w:val="28"/>
          <w:szCs w:val="28"/>
        </w:rPr>
        <w:t xml:space="preserve"> </w:t>
      </w:r>
      <w:r w:rsidRPr="009F5B6E">
        <w:rPr>
          <w:rFonts w:ascii="Times New Roman" w:eastAsia="Times New Roman" w:hAnsi="Times New Roman" w:cs="Times New Roman"/>
          <w:sz w:val="24"/>
          <w:szCs w:val="24"/>
        </w:rPr>
        <w:t>запрещается  стоянка, парковка ТС на газонах, а  также не ближе 3 метров от жилого здания</w:t>
      </w:r>
      <w:r>
        <w:rPr>
          <w:rFonts w:ascii="Times New Roman" w:eastAsia="Times New Roman" w:hAnsi="Times New Roman" w:cs="Times New Roman"/>
          <w:sz w:val="24"/>
          <w:szCs w:val="24"/>
        </w:rPr>
        <w:t>;</w:t>
      </w:r>
    </w:p>
    <w:p w:rsidR="00A62076" w:rsidRPr="00A62076" w:rsidRDefault="00B33E26" w:rsidP="00A62076">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5.4</w:t>
      </w:r>
      <w:r w:rsidR="00A62076" w:rsidRPr="00A62076">
        <w:rPr>
          <w:rFonts w:ascii="Times New Roman" w:hAnsi="Times New Roman" w:cs="Times New Roman"/>
          <w:sz w:val="24"/>
          <w:szCs w:val="24"/>
        </w:rPr>
        <w:t xml:space="preserve">. На территории </w:t>
      </w:r>
      <w:r w:rsidR="00896D58">
        <w:rPr>
          <w:rFonts w:ascii="Times New Roman" w:hAnsi="Times New Roman" w:cs="Times New Roman"/>
          <w:sz w:val="24"/>
          <w:szCs w:val="24"/>
        </w:rPr>
        <w:t>Григорьевского</w:t>
      </w:r>
      <w:r w:rsidR="00A62076">
        <w:rPr>
          <w:rFonts w:ascii="Times New Roman" w:hAnsi="Times New Roman" w:cs="Times New Roman"/>
          <w:sz w:val="24"/>
          <w:szCs w:val="24"/>
        </w:rPr>
        <w:t xml:space="preserve"> сельского поселения</w:t>
      </w:r>
      <w:r w:rsidR="00A62076" w:rsidRPr="00A62076">
        <w:rPr>
          <w:rFonts w:ascii="Times New Roman" w:hAnsi="Times New Roman" w:cs="Times New Roman"/>
          <w:sz w:val="24"/>
          <w:szCs w:val="24"/>
        </w:rPr>
        <w:t xml:space="preserve"> запрещается:</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 xml:space="preserve">1) загрязнение или засорение объектов благоустройства мусором (банками, пакетами, бутылкам, фантиками и прочими бытовыми отходами) и сухой растительностью, выбрасывание мусора, перемещение уличного смета, листьев, скошенной травы, порубочных остатков, упаковочной тары либо их складирование </w:t>
      </w:r>
      <w:r w:rsidRPr="00A62076">
        <w:rPr>
          <w:rFonts w:ascii="Times New Roman" w:hAnsi="Times New Roman" w:cs="Times New Roman"/>
          <w:sz w:val="24"/>
          <w:szCs w:val="24"/>
        </w:rPr>
        <w:lastRenderedPageBreak/>
        <w:t>(размещение),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w:t>
      </w:r>
      <w:proofErr w:type="gramEnd"/>
      <w:r w:rsidRPr="00A62076">
        <w:rPr>
          <w:rFonts w:ascii="Times New Roman" w:hAnsi="Times New Roman" w:cs="Times New Roman"/>
          <w:sz w:val="24"/>
          <w:szCs w:val="24"/>
        </w:rPr>
        <w:t xml:space="preserve">, </w:t>
      </w:r>
      <w:proofErr w:type="gramStart"/>
      <w:r w:rsidRPr="00A62076">
        <w:rPr>
          <w:rFonts w:ascii="Times New Roman" w:hAnsi="Times New Roman" w:cs="Times New Roman"/>
          <w:sz w:val="24"/>
          <w:szCs w:val="24"/>
        </w:rPr>
        <w:t>которые</w:t>
      </w:r>
      <w:proofErr w:type="gramEnd"/>
      <w:r w:rsidRPr="00A62076">
        <w:rPr>
          <w:rFonts w:ascii="Times New Roman" w:hAnsi="Times New Roman" w:cs="Times New Roman"/>
          <w:sz w:val="24"/>
          <w:szCs w:val="24"/>
        </w:rPr>
        <w:t xml:space="preserve"> не предусмотрены для этого в соответствии с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и при отсутствии разрешения Администрации на данный вид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10) осуществление ремонта и мойки транспортных средств в неустановленных местах;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62076">
        <w:rPr>
          <w:rFonts w:ascii="Times New Roman" w:hAnsi="Times New Roman" w:cs="Times New Roman"/>
          <w:sz w:val="24"/>
          <w:szCs w:val="24"/>
        </w:rPr>
        <w:t>размещения</w:t>
      </w:r>
      <w:proofErr w:type="gramEnd"/>
      <w:r w:rsidRPr="00A62076">
        <w:rPr>
          <w:rFonts w:ascii="Times New Roman" w:hAnsi="Times New Roman" w:cs="Times New Roman"/>
          <w:sz w:val="24"/>
          <w:szCs w:val="24"/>
        </w:rPr>
        <w:t xml:space="preserve"> как с предоставлением, так и без предоставления земельного участка);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w:t>
      </w:r>
    </w:p>
    <w:p w:rsidR="00A62076" w:rsidRPr="009F5B6E"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14</w:t>
      </w:r>
      <w:r w:rsidR="00606722">
        <w:rPr>
          <w:rFonts w:ascii="Times New Roman" w:hAnsi="Times New Roman" w:cs="Times New Roman"/>
          <w:sz w:val="24"/>
          <w:szCs w:val="24"/>
        </w:rPr>
        <w:t>)</w:t>
      </w:r>
      <w:r w:rsidR="009F5B6E" w:rsidRPr="009F5B6E">
        <w:t xml:space="preserve"> </w:t>
      </w:r>
      <w:r w:rsidR="009F5B6E" w:rsidRPr="009F5B6E">
        <w:rPr>
          <w:rFonts w:ascii="Times New Roman" w:hAnsi="Times New Roman" w:cs="Times New Roman"/>
          <w:sz w:val="24"/>
          <w:szCs w:val="24"/>
        </w:rPr>
        <w:t>запрещается осуществление выпаса  сельскохозяйственных животных в не установленных  для этих целей мест, а  также оставление их без сопровождения владельца и пастуха</w:t>
      </w:r>
      <w:r w:rsidRPr="009F5B6E">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6 Организация благоустройства придомовых территорий многоквартирного жилого дома, территорий индивидуальных жилых домов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6.2. Содержание и уборка придомовых территорий, помимо выполнения требований, предусмотренных </w:t>
      </w:r>
      <w:hyperlink r:id="rId9" w:anchor="P130" w:history="1">
        <w:r w:rsidRPr="009B220F">
          <w:rPr>
            <w:rStyle w:val="a3"/>
            <w:rFonts w:ascii="Times New Roman" w:hAnsi="Times New Roman" w:cs="Times New Roman"/>
            <w:color w:val="auto"/>
            <w:sz w:val="24"/>
            <w:szCs w:val="24"/>
            <w:u w:val="none"/>
          </w:rPr>
          <w:t>статьей 5</w:t>
        </w:r>
      </w:hyperlink>
      <w:r w:rsidRPr="009B220F">
        <w:rPr>
          <w:rFonts w:ascii="Times New Roman" w:hAnsi="Times New Roman" w:cs="Times New Roman"/>
          <w:sz w:val="24"/>
          <w:szCs w:val="24"/>
        </w:rPr>
        <w:t xml:space="preserve"> н</w:t>
      </w:r>
      <w:r w:rsidRPr="00A62076">
        <w:rPr>
          <w:rFonts w:ascii="Times New Roman" w:hAnsi="Times New Roman" w:cs="Times New Roman"/>
          <w:sz w:val="24"/>
          <w:szCs w:val="24"/>
        </w:rPr>
        <w:t>астоящих Правил, также включает: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6.3. Содержание и уборка территорий индивидуальных жилых домов, помимо выполнения требований, предусмотренных </w:t>
      </w:r>
      <w:hyperlink r:id="rId10" w:anchor="P130" w:history="1">
        <w:r w:rsidRPr="00A62076">
          <w:rPr>
            <w:rStyle w:val="a3"/>
            <w:rFonts w:ascii="Times New Roman" w:hAnsi="Times New Roman" w:cs="Times New Roman"/>
            <w:sz w:val="24"/>
            <w:szCs w:val="24"/>
          </w:rPr>
          <w:t>статьей 5</w:t>
        </w:r>
      </w:hyperlink>
      <w:r w:rsidRPr="00A62076">
        <w:rPr>
          <w:rFonts w:ascii="Times New Roman" w:hAnsi="Times New Roman" w:cs="Times New Roman"/>
          <w:sz w:val="24"/>
          <w:szCs w:val="24"/>
        </w:rPr>
        <w:t xml:space="preserve"> настоящих Правил, также включает: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обеспечение в </w:t>
      </w:r>
      <w:proofErr w:type="spellStart"/>
      <w:r w:rsidRPr="00A62076">
        <w:rPr>
          <w:rFonts w:ascii="Times New Roman" w:hAnsi="Times New Roman" w:cs="Times New Roman"/>
          <w:sz w:val="24"/>
          <w:szCs w:val="24"/>
        </w:rPr>
        <w:t>неканализованных</w:t>
      </w:r>
      <w:proofErr w:type="spellEnd"/>
      <w:r w:rsidRPr="00A62076">
        <w:rPr>
          <w:rFonts w:ascii="Times New Roman" w:hAnsi="Times New Roman" w:cs="Times New Roman"/>
          <w:sz w:val="24"/>
          <w:szCs w:val="24"/>
        </w:rPr>
        <w:t xml:space="preserve"> индивидуальных жилых домах содержания в чистоте дворовых туалетов, производство их дезинфекции;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регулярная (по мере заполнения) очистка выгребных ям (вывоз сточных вод), недопущение выхода на рельеф сточных вод.</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6.4. Содержание и уборка придомовых территорий в зимний период, помимо выполнения требований, предусмотренных </w:t>
      </w:r>
      <w:hyperlink r:id="rId11" w:anchor="P130" w:history="1">
        <w:r w:rsidRPr="00A62076">
          <w:rPr>
            <w:rStyle w:val="a3"/>
            <w:rFonts w:ascii="Times New Roman" w:hAnsi="Times New Roman" w:cs="Times New Roman"/>
            <w:sz w:val="24"/>
            <w:szCs w:val="24"/>
          </w:rPr>
          <w:t>статьей 5</w:t>
        </w:r>
      </w:hyperlink>
      <w:r w:rsidRPr="00A62076">
        <w:rPr>
          <w:rFonts w:ascii="Times New Roman" w:hAnsi="Times New Roman" w:cs="Times New Roman"/>
          <w:sz w:val="24"/>
          <w:szCs w:val="24"/>
        </w:rPr>
        <w:t xml:space="preserve"> настоящих Правил, осуществляется с учетом следующего:</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покрытия в течени</w:t>
      </w:r>
      <w:proofErr w:type="gramStart"/>
      <w:r w:rsidRPr="00A62076">
        <w:rPr>
          <w:rFonts w:ascii="Times New Roman" w:hAnsi="Times New Roman" w:cs="Times New Roman"/>
          <w:sz w:val="24"/>
          <w:szCs w:val="24"/>
        </w:rPr>
        <w:t>и</w:t>
      </w:r>
      <w:proofErr w:type="gramEnd"/>
      <w:r w:rsidRPr="00A62076">
        <w:rPr>
          <w:rFonts w:ascii="Times New Roman" w:hAnsi="Times New Roman" w:cs="Times New Roman"/>
          <w:sz w:val="24"/>
          <w:szCs w:val="24"/>
        </w:rPr>
        <w:t xml:space="preserve"> суток после дня прекращения осадков;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w:t>
      </w:r>
      <w:proofErr w:type="spellStart"/>
      <w:r w:rsidRPr="00A62076">
        <w:rPr>
          <w:rFonts w:ascii="Times New Roman" w:hAnsi="Times New Roman" w:cs="Times New Roman"/>
          <w:sz w:val="24"/>
          <w:szCs w:val="24"/>
        </w:rPr>
        <w:t>песко-соляной</w:t>
      </w:r>
      <w:proofErr w:type="spellEnd"/>
      <w:r w:rsidRPr="00A62076">
        <w:rPr>
          <w:rFonts w:ascii="Times New Roman" w:hAnsi="Times New Roman" w:cs="Times New Roman"/>
          <w:sz w:val="24"/>
          <w:szCs w:val="24"/>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6.5. Содержание и уборка территорий индивидуальных жилых домов в зимний период, помимо выполнения требований, предусмотренных </w:t>
      </w:r>
      <w:hyperlink r:id="rId12" w:anchor="P130" w:history="1">
        <w:r w:rsidRPr="009B220F">
          <w:rPr>
            <w:rStyle w:val="a3"/>
            <w:rFonts w:ascii="Times New Roman" w:hAnsi="Times New Roman" w:cs="Times New Roman"/>
            <w:color w:val="auto"/>
            <w:sz w:val="24"/>
            <w:szCs w:val="24"/>
            <w:u w:val="none"/>
          </w:rPr>
          <w:t>статьей</w:t>
        </w:r>
      </w:hyperlink>
      <w:r w:rsidRPr="009B220F">
        <w:rPr>
          <w:rFonts w:ascii="Times New Roman" w:hAnsi="Times New Roman" w:cs="Times New Roman"/>
          <w:sz w:val="24"/>
          <w:szCs w:val="24"/>
        </w:rPr>
        <w:t xml:space="preserve"> 5</w:t>
      </w:r>
      <w:r w:rsidRPr="00A62076">
        <w:rPr>
          <w:rFonts w:ascii="Times New Roman" w:hAnsi="Times New Roman" w:cs="Times New Roman"/>
          <w:sz w:val="24"/>
          <w:szCs w:val="24"/>
        </w:rPr>
        <w:t xml:space="preserve"> настоящих Правил, осуществляется с учетом следующего:</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w:t>
      </w:r>
      <w:r w:rsidRPr="00A62076">
        <w:rPr>
          <w:rFonts w:ascii="Times New Roman" w:hAnsi="Times New Roman" w:cs="Times New Roman"/>
          <w:sz w:val="24"/>
          <w:szCs w:val="24"/>
        </w:rPr>
        <w:lastRenderedPageBreak/>
        <w:t>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w:t>
      </w:r>
      <w:r w:rsidRPr="009B220F">
        <w:rPr>
          <w:rFonts w:ascii="Times New Roman" w:hAnsi="Times New Roman" w:cs="Times New Roman"/>
          <w:sz w:val="24"/>
          <w:szCs w:val="24"/>
        </w:rPr>
        <w:t xml:space="preserve">предусмотренными </w:t>
      </w:r>
      <w:hyperlink r:id="rId13" w:anchor="P130" w:history="1">
        <w:r w:rsidRPr="009B220F">
          <w:rPr>
            <w:rStyle w:val="a3"/>
            <w:rFonts w:ascii="Times New Roman" w:hAnsi="Times New Roman" w:cs="Times New Roman"/>
            <w:color w:val="auto"/>
            <w:sz w:val="24"/>
            <w:szCs w:val="24"/>
            <w:u w:val="none"/>
          </w:rPr>
          <w:t>статьей</w:t>
        </w:r>
      </w:hyperlink>
      <w:r w:rsidRPr="009B220F">
        <w:rPr>
          <w:rFonts w:ascii="Times New Roman" w:hAnsi="Times New Roman" w:cs="Times New Roman"/>
          <w:sz w:val="24"/>
          <w:szCs w:val="24"/>
        </w:rPr>
        <w:t xml:space="preserve"> 5</w:t>
      </w:r>
      <w:r w:rsidRPr="00A62076">
        <w:rPr>
          <w:rFonts w:ascii="Times New Roman" w:hAnsi="Times New Roman" w:cs="Times New Roman"/>
          <w:sz w:val="24"/>
          <w:szCs w:val="24"/>
        </w:rPr>
        <w:t xml:space="preserve">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8 Организации благоустройства территорий розничных рынков и ярмарок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8.1. Организация благоустройства территорий розничных рынков и ярмарок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8.2. </w:t>
      </w:r>
      <w:proofErr w:type="gramStart"/>
      <w:r w:rsidRPr="00A62076">
        <w:rPr>
          <w:rFonts w:ascii="Times New Roman" w:hAnsi="Times New Roman" w:cs="Times New Roman"/>
          <w:sz w:val="24"/>
          <w:szCs w:val="24"/>
        </w:rPr>
        <w:t xml:space="preserve">Содержание и уборка территорий розничных рынков и ярмарок (осуществляется в соответствии с требованиями, предусмотренными </w:t>
      </w:r>
      <w:hyperlink r:id="rId14" w:anchor="P130" w:history="1">
        <w:r w:rsidRPr="009B220F">
          <w:rPr>
            <w:rStyle w:val="a3"/>
            <w:rFonts w:ascii="Times New Roman" w:hAnsi="Times New Roman" w:cs="Times New Roman"/>
            <w:color w:val="auto"/>
            <w:sz w:val="24"/>
            <w:szCs w:val="24"/>
            <w:u w:val="none"/>
          </w:rPr>
          <w:t>статьями</w:t>
        </w:r>
      </w:hyperlink>
      <w:r w:rsidRPr="00A62076">
        <w:rPr>
          <w:rFonts w:ascii="Times New Roman" w:hAnsi="Times New Roman" w:cs="Times New Roman"/>
          <w:sz w:val="24"/>
          <w:szCs w:val="24"/>
        </w:rPr>
        <w:t xml:space="preserve"> 5 настоящих Правил.</w:t>
      </w:r>
      <w:proofErr w:type="gramEnd"/>
    </w:p>
    <w:p w:rsidR="00A62076" w:rsidRPr="00A62076" w:rsidRDefault="00A62076" w:rsidP="00A62076">
      <w:pPr>
        <w:autoSpaceDE w:val="0"/>
        <w:spacing w:after="0"/>
        <w:ind w:firstLine="720"/>
        <w:jc w:val="both"/>
        <w:rPr>
          <w:rFonts w:ascii="Times New Roman" w:hAnsi="Times New Roman" w:cs="Times New Roman"/>
          <w:sz w:val="24"/>
          <w:szCs w:val="24"/>
        </w:rPr>
      </w:pPr>
      <w:r w:rsidRPr="00A62076">
        <w:rPr>
          <w:rFonts w:ascii="Times New Roman" w:hAnsi="Times New Roman" w:cs="Times New Roman"/>
          <w:b/>
          <w:bCs/>
          <w:sz w:val="24"/>
          <w:szCs w:val="24"/>
        </w:rPr>
        <w:t>Статья 9 Организации благоустройства мест для отдыха населения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9.2. Территория мест для отдыха населения должна быть подготовлена к принятию посетителей.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10.2. Содержание автомобильных дорог местного значения, внутриквартальных проездов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осуществляется в соответствии с Федеральным законом № 131-ФЗ от 06.10.2003 «Об общих принципах организации местного самоуправления в Российской федерации» и порядком, определенным администрацией </w:t>
      </w:r>
      <w:r w:rsidR="009141B0">
        <w:rPr>
          <w:rFonts w:ascii="Times New Roman" w:hAnsi="Times New Roman" w:cs="Times New Roman"/>
          <w:sz w:val="24"/>
          <w:szCs w:val="24"/>
        </w:rPr>
        <w:t>Михайловского</w:t>
      </w:r>
      <w:r w:rsidRPr="00A62076">
        <w:rPr>
          <w:rFonts w:ascii="Times New Roman" w:hAnsi="Times New Roman" w:cs="Times New Roman"/>
          <w:sz w:val="24"/>
          <w:szCs w:val="24"/>
        </w:rPr>
        <w:t xml:space="preserve"> муниципального района.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9F5B6E" w:rsidRPr="009F5B6E" w:rsidRDefault="00A62076" w:rsidP="009F5B6E">
      <w:pPr>
        <w:spacing w:before="100" w:beforeAutospacing="1" w:after="100" w:afterAutospacing="1" w:line="240" w:lineRule="auto"/>
        <w:jc w:val="both"/>
        <w:rPr>
          <w:rFonts w:ascii="Times New Roman" w:eastAsia="Times New Roman" w:hAnsi="Times New Roman" w:cs="Times New Roman"/>
          <w:color w:val="000000"/>
          <w:sz w:val="24"/>
          <w:szCs w:val="24"/>
        </w:rPr>
      </w:pPr>
      <w:r w:rsidRPr="009F5B6E">
        <w:rPr>
          <w:rFonts w:ascii="Times New Roman" w:hAnsi="Times New Roman" w:cs="Times New Roman"/>
          <w:sz w:val="24"/>
          <w:szCs w:val="24"/>
        </w:rPr>
        <w:t xml:space="preserve">11.4. </w:t>
      </w:r>
      <w:r w:rsidR="009F5B6E" w:rsidRPr="009F5B6E">
        <w:rPr>
          <w:rFonts w:ascii="Times New Roman" w:eastAsia="Times New Roman" w:hAnsi="Times New Roman" w:cs="Times New Roman"/>
          <w:color w:val="000000"/>
          <w:sz w:val="24"/>
          <w:szCs w:val="24"/>
        </w:rPr>
        <w:t>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9F5B6E" w:rsidRPr="009F5B6E" w:rsidRDefault="009F5B6E" w:rsidP="009F5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9F5B6E">
        <w:rPr>
          <w:rFonts w:ascii="Times New Roman" w:eastAsia="Times New Roman" w:hAnsi="Times New Roman" w:cs="Times New Roman"/>
          <w:color w:val="000000"/>
          <w:sz w:val="24"/>
          <w:szCs w:val="24"/>
        </w:rPr>
        <w:t xml:space="preserve">1) </w:t>
      </w:r>
      <w:r w:rsidRPr="009F5B6E">
        <w:rPr>
          <w:rFonts w:ascii="Times New Roman" w:eastAsia="Times New Roman" w:hAnsi="Times New Roman" w:cs="Times New Roman"/>
          <w:sz w:val="24"/>
          <w:szCs w:val="24"/>
        </w:rPr>
        <w:t xml:space="preserve">содержание контейнеров в надлежащем техническом состоянии, обеспечение их ремонта или замены; </w:t>
      </w:r>
      <w:proofErr w:type="spellStart"/>
      <w:r w:rsidRPr="009F5B6E">
        <w:rPr>
          <w:rFonts w:ascii="Times New Roman" w:eastAsia="Andale Sans UI" w:hAnsi="Times New Roman" w:cs="Tahoma"/>
          <w:kern w:val="3"/>
          <w:sz w:val="24"/>
          <w:szCs w:val="24"/>
          <w:lang w:val="de-DE" w:eastAsia="ja-JP" w:bidi="fa-IR"/>
        </w:rPr>
        <w:t>исключающем</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их</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переполнение</w:t>
      </w:r>
      <w:proofErr w:type="spellEnd"/>
      <w:r w:rsidRPr="009F5B6E">
        <w:rPr>
          <w:rFonts w:ascii="Times New Roman" w:eastAsia="Andale Sans UI" w:hAnsi="Times New Roman" w:cs="Tahoma"/>
          <w:kern w:val="3"/>
          <w:sz w:val="24"/>
          <w:szCs w:val="24"/>
          <w:lang w:val="de-DE" w:eastAsia="ja-JP" w:bidi="fa-IR"/>
        </w:rPr>
        <w:t xml:space="preserve"> и </w:t>
      </w:r>
      <w:proofErr w:type="spellStart"/>
      <w:r w:rsidRPr="009F5B6E">
        <w:rPr>
          <w:rFonts w:ascii="Times New Roman" w:eastAsia="Andale Sans UI" w:hAnsi="Times New Roman" w:cs="Tahoma"/>
          <w:kern w:val="3"/>
          <w:sz w:val="24"/>
          <w:szCs w:val="24"/>
          <w:lang w:val="de-DE" w:eastAsia="ja-JP" w:bidi="fa-IR"/>
        </w:rPr>
        <w:t>загрязнение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территорий</w:t>
      </w:r>
      <w:proofErr w:type="spellEnd"/>
      <w:r w:rsidRPr="009F5B6E">
        <w:rPr>
          <w:rFonts w:ascii="Times New Roman" w:eastAsia="Andale Sans UI" w:hAnsi="Times New Roman" w:cs="Tahoma"/>
          <w:kern w:val="3"/>
          <w:sz w:val="24"/>
          <w:szCs w:val="24"/>
          <w:lang w:val="de-DE" w:eastAsia="ja-JP" w:bidi="fa-IR"/>
        </w:rPr>
        <w:t>;</w:t>
      </w:r>
      <w:r w:rsidRPr="009F5B6E">
        <w:rPr>
          <w:rFonts w:ascii="Times New Roman" w:eastAsia="Andale Sans UI" w:hAnsi="Times New Roman" w:cs="Tahoma"/>
          <w:kern w:val="3"/>
          <w:sz w:val="24"/>
          <w:szCs w:val="24"/>
          <w:lang w:eastAsia="ja-JP" w:bidi="fa-IR"/>
        </w:rPr>
        <w:t xml:space="preserve"> </w:t>
      </w:r>
      <w:r w:rsidRPr="009F5B6E">
        <w:rPr>
          <w:rFonts w:ascii="Times New Roman" w:eastAsia="Times New Roman" w:hAnsi="Times New Roman" w:cs="Times New Roman"/>
          <w:sz w:val="24"/>
          <w:szCs w:val="24"/>
        </w:rPr>
        <w:t>окраску контейнеров</w:t>
      </w:r>
      <w:r>
        <w:rPr>
          <w:rFonts w:ascii="Times New Roman" w:eastAsia="Times New Roman" w:hAnsi="Times New Roman" w:cs="Times New Roman"/>
          <w:sz w:val="24"/>
          <w:szCs w:val="24"/>
        </w:rPr>
        <w:t xml:space="preserve"> </w:t>
      </w:r>
      <w:r w:rsidRPr="009F5B6E">
        <w:rPr>
          <w:rFonts w:ascii="Times New Roman" w:eastAsia="Times New Roman" w:hAnsi="Times New Roman" w:cs="Times New Roman"/>
          <w:sz w:val="24"/>
          <w:szCs w:val="24"/>
        </w:rPr>
        <w:t>(бункеров)</w:t>
      </w:r>
      <w:r>
        <w:rPr>
          <w:rFonts w:ascii="Times New Roman" w:eastAsia="Times New Roman" w:hAnsi="Times New Roman" w:cs="Times New Roman"/>
          <w:sz w:val="24"/>
          <w:szCs w:val="24"/>
        </w:rPr>
        <w:t xml:space="preserve"> </w:t>
      </w:r>
      <w:r w:rsidRPr="009F5B6E">
        <w:rPr>
          <w:rFonts w:ascii="Times New Roman" w:eastAsia="Times New Roman" w:hAnsi="Times New Roman" w:cs="Times New Roman"/>
          <w:sz w:val="24"/>
          <w:szCs w:val="24"/>
        </w:rPr>
        <w:t>не менее двух раз в год (весной и осенью)</w:t>
      </w:r>
      <w:r>
        <w:rPr>
          <w:rFonts w:ascii="Times New Roman" w:eastAsia="Times New Roman" w:hAnsi="Times New Roman" w:cs="Times New Roman"/>
          <w:sz w:val="24"/>
          <w:szCs w:val="24"/>
        </w:rPr>
        <w:t>;</w:t>
      </w:r>
    </w:p>
    <w:p w:rsidR="009F5B6E" w:rsidRPr="009F5B6E" w:rsidRDefault="009F5B6E" w:rsidP="009F5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9F5B6E">
        <w:rPr>
          <w:rFonts w:ascii="Times New Roman" w:eastAsia="Times New Roman" w:hAnsi="Times New Roman" w:cs="Times New Roman"/>
          <w:sz w:val="24"/>
          <w:szCs w:val="24"/>
        </w:rPr>
        <w:t xml:space="preserve">2) </w:t>
      </w:r>
      <w:proofErr w:type="spellStart"/>
      <w:r w:rsidRPr="009F5B6E">
        <w:rPr>
          <w:rFonts w:ascii="Times New Roman" w:eastAsia="Andale Sans UI" w:hAnsi="Times New Roman" w:cs="Tahoma"/>
          <w:kern w:val="3"/>
          <w:sz w:val="24"/>
          <w:szCs w:val="24"/>
          <w:lang w:val="de-DE" w:eastAsia="ja-JP" w:bidi="fa-IR"/>
        </w:rPr>
        <w:t>обеспечить</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своевременный</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вывоз</w:t>
      </w:r>
      <w:proofErr w:type="spellEnd"/>
      <w:r w:rsidRPr="009F5B6E">
        <w:rPr>
          <w:rFonts w:ascii="Times New Roman" w:eastAsia="Andale Sans UI" w:hAnsi="Times New Roman" w:cs="Tahoma"/>
          <w:kern w:val="3"/>
          <w:sz w:val="24"/>
          <w:szCs w:val="24"/>
          <w:lang w:val="de-DE" w:eastAsia="ja-JP" w:bidi="fa-IR"/>
        </w:rPr>
        <w:t xml:space="preserve"> ТКО и </w:t>
      </w:r>
      <w:proofErr w:type="spellStart"/>
      <w:r w:rsidRPr="009F5B6E">
        <w:rPr>
          <w:rFonts w:ascii="Times New Roman" w:eastAsia="Andale Sans UI" w:hAnsi="Times New Roman" w:cs="Tahoma"/>
          <w:kern w:val="3"/>
          <w:sz w:val="24"/>
          <w:szCs w:val="24"/>
          <w:lang w:val="de-DE" w:eastAsia="ja-JP" w:bidi="fa-IR"/>
        </w:rPr>
        <w:t>крупногабаритного</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мусора</w:t>
      </w:r>
      <w:proofErr w:type="spellEnd"/>
      <w:r w:rsidRPr="009F5B6E">
        <w:rPr>
          <w:rFonts w:ascii="Times New Roman" w:eastAsia="Andale Sans UI" w:hAnsi="Times New Roman" w:cs="Tahoma"/>
          <w:kern w:val="3"/>
          <w:sz w:val="24"/>
          <w:szCs w:val="24"/>
          <w:lang w:val="de-DE" w:eastAsia="ja-JP" w:bidi="fa-IR"/>
        </w:rPr>
        <w:t xml:space="preserve">, </w:t>
      </w:r>
      <w:proofErr w:type="spellStart"/>
      <w:r w:rsidRPr="009F5B6E">
        <w:rPr>
          <w:rFonts w:ascii="Times New Roman" w:eastAsia="Andale Sans UI" w:hAnsi="Times New Roman" w:cs="Tahoma"/>
          <w:kern w:val="3"/>
          <w:sz w:val="24"/>
          <w:szCs w:val="24"/>
          <w:lang w:val="de-DE" w:eastAsia="ja-JP" w:bidi="fa-IR"/>
        </w:rPr>
        <w:t>Не</w:t>
      </w:r>
      <w:proofErr w:type="spellEnd"/>
      <w:r>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допускается</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хранение</w:t>
      </w:r>
      <w:proofErr w:type="spellEnd"/>
      <w:r w:rsidRPr="009F5B6E">
        <w:rPr>
          <w:rFonts w:ascii="Times New Roman" w:eastAsia="Andale Sans UI" w:hAnsi="Times New Roman" w:cs="Tahoma"/>
          <w:kern w:val="3"/>
          <w:sz w:val="24"/>
          <w:szCs w:val="24"/>
          <w:lang w:val="de-DE" w:eastAsia="ja-JP" w:bidi="fa-IR"/>
        </w:rPr>
        <w:t xml:space="preserve"> ТКО в </w:t>
      </w:r>
      <w:proofErr w:type="spellStart"/>
      <w:r w:rsidRPr="009F5B6E">
        <w:rPr>
          <w:rFonts w:ascii="Times New Roman" w:eastAsia="Andale Sans UI" w:hAnsi="Times New Roman" w:cs="Tahoma"/>
          <w:kern w:val="3"/>
          <w:sz w:val="24"/>
          <w:szCs w:val="24"/>
          <w:lang w:val="de-DE" w:eastAsia="ja-JP" w:bidi="fa-IR"/>
        </w:rPr>
        <w:t>открытых</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контейнерах</w:t>
      </w:r>
      <w:proofErr w:type="spellEnd"/>
      <w:r w:rsidRPr="009F5B6E">
        <w:rPr>
          <w:rFonts w:ascii="Times New Roman" w:eastAsia="Andale Sans UI" w:hAnsi="Times New Roman" w:cs="Tahoma"/>
          <w:kern w:val="3"/>
          <w:sz w:val="24"/>
          <w:szCs w:val="24"/>
          <w:lang w:val="de-DE" w:eastAsia="ja-JP" w:bidi="fa-IR"/>
        </w:rPr>
        <w:t xml:space="preserve"> в </w:t>
      </w:r>
      <w:proofErr w:type="spellStart"/>
      <w:r w:rsidRPr="009F5B6E">
        <w:rPr>
          <w:rFonts w:ascii="Times New Roman" w:eastAsia="Andale Sans UI" w:hAnsi="Times New Roman" w:cs="Tahoma"/>
          <w:kern w:val="3"/>
          <w:sz w:val="24"/>
          <w:szCs w:val="24"/>
          <w:lang w:val="de-DE" w:eastAsia="ja-JP" w:bidi="fa-IR"/>
        </w:rPr>
        <w:t>теплое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время</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года</w:t>
      </w:r>
      <w:proofErr w:type="spellEnd"/>
      <w:r w:rsidRPr="009F5B6E">
        <w:rPr>
          <w:rFonts w:ascii="Times New Roman" w:eastAsia="Andale Sans UI" w:hAnsi="Times New Roman" w:cs="Tahoma"/>
          <w:kern w:val="3"/>
          <w:sz w:val="24"/>
          <w:szCs w:val="24"/>
          <w:lang w:val="de-DE" w:eastAsia="ja-JP" w:bidi="fa-IR"/>
        </w:rPr>
        <w:t xml:space="preserve"> (</w:t>
      </w:r>
      <w:proofErr w:type="spellStart"/>
      <w:r w:rsidRPr="009F5B6E">
        <w:rPr>
          <w:rFonts w:ascii="Times New Roman" w:eastAsia="Andale Sans UI" w:hAnsi="Times New Roman" w:cs="Tahoma"/>
          <w:kern w:val="3"/>
          <w:sz w:val="24"/>
          <w:szCs w:val="24"/>
          <w:lang w:val="de-DE" w:eastAsia="ja-JP" w:bidi="fa-IR"/>
        </w:rPr>
        <w:t>при</w:t>
      </w:r>
      <w:proofErr w:type="spellEnd"/>
      <w:r>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температуре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воздуха</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более</w:t>
      </w:r>
      <w:proofErr w:type="spellEnd"/>
      <w:r w:rsidRPr="009F5B6E">
        <w:rPr>
          <w:rFonts w:ascii="Times New Roman" w:eastAsia="Andale Sans UI" w:hAnsi="Times New Roman" w:cs="Tahoma"/>
          <w:kern w:val="3"/>
          <w:sz w:val="24"/>
          <w:szCs w:val="24"/>
          <w:lang w:val="de-DE" w:eastAsia="ja-JP" w:bidi="fa-IR"/>
        </w:rPr>
        <w:t xml:space="preserve"> +5°С) </w:t>
      </w:r>
      <w:proofErr w:type="spellStart"/>
      <w:r w:rsidRPr="009F5B6E">
        <w:rPr>
          <w:rFonts w:ascii="Times New Roman" w:eastAsia="Andale Sans UI" w:hAnsi="Times New Roman" w:cs="Tahoma"/>
          <w:kern w:val="3"/>
          <w:sz w:val="24"/>
          <w:szCs w:val="24"/>
          <w:lang w:val="de-DE" w:eastAsia="ja-JP" w:bidi="fa-IR"/>
        </w:rPr>
        <w:t>более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одних</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суток</w:t>
      </w:r>
      <w:proofErr w:type="spellEnd"/>
      <w:r w:rsidRPr="009F5B6E">
        <w:rPr>
          <w:rFonts w:ascii="Times New Roman" w:eastAsia="Andale Sans UI" w:hAnsi="Times New Roman" w:cs="Tahoma"/>
          <w:kern w:val="3"/>
          <w:sz w:val="24"/>
          <w:szCs w:val="24"/>
          <w:lang w:val="de-DE" w:eastAsia="ja-JP" w:bidi="fa-IR"/>
        </w:rPr>
        <w:t xml:space="preserve"> (</w:t>
      </w:r>
      <w:proofErr w:type="spellStart"/>
      <w:r w:rsidRPr="009F5B6E">
        <w:rPr>
          <w:rFonts w:ascii="Times New Roman" w:eastAsia="Andale Sans UI" w:hAnsi="Times New Roman" w:cs="Tahoma"/>
          <w:kern w:val="3"/>
          <w:sz w:val="24"/>
          <w:szCs w:val="24"/>
          <w:lang w:val="de-DE" w:eastAsia="ja-JP" w:bidi="fa-IR"/>
        </w:rPr>
        <w:t>ежедневный</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вывоз</w:t>
      </w:r>
      <w:proofErr w:type="spellEnd"/>
      <w:r w:rsidRPr="009F5B6E">
        <w:rPr>
          <w:rFonts w:ascii="Times New Roman" w:eastAsia="Andale Sans UI" w:hAnsi="Times New Roman" w:cs="Tahoma"/>
          <w:kern w:val="3"/>
          <w:sz w:val="24"/>
          <w:szCs w:val="24"/>
          <w:lang w:val="de-DE" w:eastAsia="ja-JP" w:bidi="fa-IR"/>
        </w:rPr>
        <w:t xml:space="preserve">), в </w:t>
      </w:r>
      <w:proofErr w:type="spellStart"/>
      <w:r w:rsidRPr="009F5B6E">
        <w:rPr>
          <w:rFonts w:ascii="Times New Roman" w:eastAsia="Andale Sans UI" w:hAnsi="Times New Roman" w:cs="Tahoma"/>
          <w:kern w:val="3"/>
          <w:sz w:val="24"/>
          <w:szCs w:val="24"/>
          <w:lang w:val="de-DE" w:eastAsia="ja-JP" w:bidi="fa-IR"/>
        </w:rPr>
        <w:t>холодное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время</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года</w:t>
      </w:r>
      <w:proofErr w:type="spellEnd"/>
      <w:r w:rsidRPr="009F5B6E">
        <w:rPr>
          <w:rFonts w:ascii="Times New Roman" w:eastAsia="Andale Sans UI" w:hAnsi="Times New Roman" w:cs="Tahoma"/>
          <w:kern w:val="3"/>
          <w:sz w:val="24"/>
          <w:szCs w:val="24"/>
          <w:lang w:val="de-DE" w:eastAsia="ja-JP" w:bidi="fa-IR"/>
        </w:rPr>
        <w:t xml:space="preserve"> (</w:t>
      </w:r>
      <w:proofErr w:type="spellStart"/>
      <w:r w:rsidRPr="009F5B6E">
        <w:rPr>
          <w:rFonts w:ascii="Times New Roman" w:eastAsia="Andale Sans UI" w:hAnsi="Times New Roman" w:cs="Tahoma"/>
          <w:kern w:val="3"/>
          <w:sz w:val="24"/>
          <w:szCs w:val="24"/>
          <w:lang w:val="de-DE" w:eastAsia="ja-JP" w:bidi="fa-IR"/>
        </w:rPr>
        <w:t>при</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температуре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ниже</w:t>
      </w:r>
      <w:proofErr w:type="spellEnd"/>
      <w:r w:rsidRPr="009F5B6E">
        <w:rPr>
          <w:rFonts w:ascii="Times New Roman" w:eastAsia="Andale Sans UI" w:hAnsi="Times New Roman" w:cs="Tahoma"/>
          <w:kern w:val="3"/>
          <w:sz w:val="24"/>
          <w:szCs w:val="24"/>
          <w:lang w:val="de-DE" w:eastAsia="ja-JP" w:bidi="fa-IR"/>
        </w:rPr>
        <w:t xml:space="preserve"> -5°С) – </w:t>
      </w:r>
      <w:proofErr w:type="spellStart"/>
      <w:r w:rsidRPr="009F5B6E">
        <w:rPr>
          <w:rFonts w:ascii="Times New Roman" w:eastAsia="Andale Sans UI" w:hAnsi="Times New Roman" w:cs="Tahoma"/>
          <w:kern w:val="3"/>
          <w:sz w:val="24"/>
          <w:szCs w:val="24"/>
          <w:lang w:val="de-DE" w:eastAsia="ja-JP" w:bidi="fa-IR"/>
        </w:rPr>
        <w:t>более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трех</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суток</w:t>
      </w:r>
      <w:proofErr w:type="spellEnd"/>
      <w:r w:rsidRPr="009F5B6E">
        <w:rPr>
          <w:rFonts w:ascii="Times New Roman" w:eastAsia="Andale Sans UI" w:hAnsi="Times New Roman" w:cs="Tahoma"/>
          <w:kern w:val="3"/>
          <w:sz w:val="24"/>
          <w:szCs w:val="24"/>
          <w:lang w:val="de-DE" w:eastAsia="ja-JP" w:bidi="fa-IR"/>
        </w:rPr>
        <w:t>;</w:t>
      </w:r>
    </w:p>
    <w:p w:rsidR="009F5B6E" w:rsidRPr="009F5B6E" w:rsidRDefault="009F5B6E" w:rsidP="009F5B6E">
      <w:pPr>
        <w:spacing w:before="100" w:beforeAutospacing="1" w:after="100" w:afterAutospacing="1" w:line="240" w:lineRule="auto"/>
        <w:jc w:val="both"/>
        <w:rPr>
          <w:rFonts w:ascii="Times New Roman" w:eastAsia="Times New Roman" w:hAnsi="Times New Roman" w:cs="Times New Roman"/>
          <w:color w:val="000000"/>
          <w:sz w:val="24"/>
          <w:szCs w:val="24"/>
        </w:rPr>
      </w:pPr>
      <w:r w:rsidRPr="009F5B6E">
        <w:rPr>
          <w:rFonts w:ascii="Times New Roman" w:eastAsia="Times New Roman" w:hAnsi="Times New Roman" w:cs="Times New Roman"/>
          <w:sz w:val="24"/>
          <w:szCs w:val="24"/>
        </w:rPr>
        <w:t>3) недопущение попадания в контейнеры опасных отходов либо отходов</w:t>
      </w:r>
      <w:r w:rsidR="00EC6104">
        <w:rPr>
          <w:rFonts w:ascii="Times New Roman" w:eastAsia="Times New Roman" w:hAnsi="Times New Roman" w:cs="Times New Roman"/>
          <w:color w:val="000000"/>
          <w:sz w:val="24"/>
          <w:szCs w:val="24"/>
        </w:rPr>
        <w:t xml:space="preserve"> дру</w:t>
      </w:r>
      <w:r w:rsidRPr="009F5B6E">
        <w:rPr>
          <w:rFonts w:ascii="Times New Roman" w:eastAsia="Times New Roman" w:hAnsi="Times New Roman" w:cs="Times New Roman"/>
          <w:color w:val="000000"/>
          <w:sz w:val="24"/>
          <w:szCs w:val="24"/>
        </w:rPr>
        <w:t>гого вида, чем предусмотрено для соответствующего контейнера.</w:t>
      </w:r>
    </w:p>
    <w:p w:rsidR="00A62076" w:rsidRPr="00A62076" w:rsidRDefault="00A62076" w:rsidP="009F5B6E">
      <w:pPr>
        <w:autoSpaceDE w:val="0"/>
        <w:spacing w:after="0"/>
        <w:ind w:firstLine="540"/>
        <w:jc w:val="both"/>
        <w:rPr>
          <w:rFonts w:ascii="Times New Roman" w:hAnsi="Times New Roman" w:cs="Times New Roman"/>
          <w:sz w:val="24"/>
          <w:szCs w:val="24"/>
        </w:rPr>
      </w:pPr>
    </w:p>
    <w:p w:rsidR="00A62076" w:rsidRPr="00A62076" w:rsidRDefault="00A62076" w:rsidP="00A62076">
      <w:pPr>
        <w:autoSpaceDE w:val="0"/>
        <w:spacing w:after="0"/>
        <w:ind w:firstLine="540"/>
        <w:rPr>
          <w:rFonts w:ascii="Times New Roman" w:hAnsi="Times New Roman" w:cs="Times New Roman"/>
          <w:b/>
          <w:bCs/>
          <w:sz w:val="24"/>
          <w:szCs w:val="24"/>
        </w:rPr>
      </w:pPr>
      <w:r w:rsidRPr="00A62076">
        <w:rPr>
          <w:rFonts w:ascii="Times New Roman" w:hAnsi="Times New Roman" w:cs="Times New Roman"/>
          <w:b/>
          <w:bCs/>
          <w:sz w:val="24"/>
          <w:szCs w:val="24"/>
        </w:rPr>
        <w:t>Статья 12 Требования к производству земляных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A62076">
        <w:rPr>
          <w:rFonts w:ascii="Times New Roman" w:hAnsi="Times New Roman" w:cs="Times New Roman"/>
          <w:sz w:val="24"/>
          <w:szCs w:val="24"/>
          <w:shd w:val="clear" w:color="auto" w:fill="FFFFFF"/>
        </w:rPr>
        <w:t xml:space="preserve">Порядок, сроки и последовательность выдачи разрешения на производство земляных работ, регулируется Административным регламентом </w:t>
      </w:r>
      <w:r w:rsidRPr="00A62076">
        <w:rPr>
          <w:rFonts w:ascii="Times New Roman" w:hAnsi="Times New Roman" w:cs="Times New Roman"/>
          <w:sz w:val="24"/>
          <w:szCs w:val="24"/>
          <w:shd w:val="clear" w:color="auto" w:fill="FFFFFF"/>
        </w:rPr>
        <w:lastRenderedPageBreak/>
        <w:t>предоставления муниципальной услуги, утвержденного Администрацией</w:t>
      </w:r>
      <w:r w:rsidR="00AA6307">
        <w:rPr>
          <w:rFonts w:ascii="Times New Roman" w:hAnsi="Times New Roman" w:cs="Times New Roman"/>
          <w:sz w:val="24"/>
          <w:szCs w:val="24"/>
          <w:shd w:val="clear" w:color="auto" w:fill="FFFFFF"/>
        </w:rPr>
        <w:t xml:space="preserve"> Михайловского муниципального района</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12.3. Разрешение выдается организации (лицу), являющейся (являющемуся) заказчиком земляных работ. </w:t>
      </w:r>
      <w:proofErr w:type="gramStart"/>
      <w:r w:rsidRPr="00A62076">
        <w:rPr>
          <w:rFonts w:ascii="Times New Roman" w:hAnsi="Times New Roman" w:cs="Times New Roman"/>
          <w:sz w:val="24"/>
          <w:szCs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A62076">
        <w:rPr>
          <w:rFonts w:ascii="Times New Roman" w:hAnsi="Times New Roman" w:cs="Times New Roman"/>
          <w:sz w:val="24"/>
          <w:szCs w:val="24"/>
        </w:rPr>
        <w:t>электросетевого</w:t>
      </w:r>
      <w:proofErr w:type="spellEnd"/>
      <w:r w:rsidRPr="00A62076">
        <w:rPr>
          <w:rFonts w:ascii="Times New Roman" w:hAnsi="Times New Roman" w:cs="Times New Roman"/>
          <w:sz w:val="24"/>
          <w:szCs w:val="24"/>
        </w:rPr>
        <w:t xml:space="preserve"> хозяйства, и (или) в целях</w:t>
      </w:r>
      <w:proofErr w:type="gramEnd"/>
      <w:r w:rsidRPr="00A62076">
        <w:rPr>
          <w:rFonts w:ascii="Times New Roman" w:hAnsi="Times New Roman" w:cs="Times New Roman"/>
          <w:sz w:val="24"/>
          <w:szCs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12.4. </w:t>
      </w:r>
      <w:proofErr w:type="gramStart"/>
      <w:r w:rsidRPr="00A62076">
        <w:rPr>
          <w:rFonts w:ascii="Times New Roman" w:hAnsi="Times New Roman" w:cs="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12.5. </w:t>
      </w:r>
      <w:proofErr w:type="gramStart"/>
      <w:r w:rsidRPr="00A62076">
        <w:rPr>
          <w:rFonts w:ascii="Times New Roman" w:hAnsi="Times New Roman" w:cs="Times New Roman"/>
          <w:sz w:val="24"/>
          <w:szCs w:val="24"/>
        </w:rPr>
        <w:t xml:space="preserve">Разрешение на производство земляных работ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выдается при условии заключения заказчиком земляных работ с Администрацией</w:t>
      </w:r>
      <w:r w:rsidR="00AA6307">
        <w:rPr>
          <w:rFonts w:ascii="Times New Roman" w:hAnsi="Times New Roman" w:cs="Times New Roman"/>
          <w:sz w:val="24"/>
          <w:szCs w:val="24"/>
        </w:rPr>
        <w:t xml:space="preserve"> Михайловского муниципального района</w:t>
      </w:r>
      <w:r w:rsidRPr="00A62076">
        <w:rPr>
          <w:rFonts w:ascii="Times New Roman" w:hAnsi="Times New Roman" w:cs="Times New Roman"/>
          <w:sz w:val="24"/>
          <w:szCs w:val="24"/>
        </w:rPr>
        <w:t xml:space="preserve">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w:t>
      </w:r>
      <w:proofErr w:type="gramEnd"/>
      <w:r w:rsidRPr="00A62076">
        <w:rPr>
          <w:rFonts w:ascii="Times New Roman" w:hAnsi="Times New Roman" w:cs="Times New Roman"/>
          <w:sz w:val="24"/>
          <w:szCs w:val="24"/>
        </w:rPr>
        <w:t xml:space="preserve">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12.6. </w:t>
      </w:r>
      <w:proofErr w:type="gramStart"/>
      <w:r w:rsidRPr="00A62076">
        <w:rPr>
          <w:rFonts w:ascii="Times New Roman" w:hAnsi="Times New Roman" w:cs="Times New Roman"/>
          <w:sz w:val="24"/>
          <w:szCs w:val="24"/>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A62076">
        <w:rPr>
          <w:rFonts w:ascii="Times New Roman" w:hAnsi="Times New Roman" w:cs="Times New Roman"/>
          <w:sz w:val="24"/>
          <w:szCs w:val="24"/>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w:t>
      </w:r>
      <w:r w:rsidRPr="00A62076">
        <w:rPr>
          <w:rFonts w:ascii="Times New Roman" w:hAnsi="Times New Roman" w:cs="Times New Roman"/>
          <w:sz w:val="24"/>
          <w:szCs w:val="24"/>
        </w:rPr>
        <w:lastRenderedPageBreak/>
        <w:t>основанием производства работ. В случае если срок действия выданного разрешения истек, заказчик работ получает новое разрешение.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A62076">
        <w:rPr>
          <w:rFonts w:ascii="Times New Roman" w:hAnsi="Times New Roman" w:cs="Times New Roman"/>
          <w:sz w:val="24"/>
          <w:szCs w:val="24"/>
        </w:rPr>
        <w:t xml:space="preserve"> чем в письменной форме уведомляет организацию (лицо), которой (которому) выдано разрешение.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в течение суток поставить в известность об этом уполномоченный орган;</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согласовать условия производства земляных работ с заинтересованными лицами;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w:t>
      </w:r>
      <w:r w:rsidR="00AA6307">
        <w:rPr>
          <w:rFonts w:ascii="Times New Roman" w:hAnsi="Times New Roman" w:cs="Times New Roman"/>
          <w:sz w:val="24"/>
          <w:szCs w:val="24"/>
        </w:rPr>
        <w:t xml:space="preserve"> Михайловского муниципального района</w:t>
      </w:r>
      <w:r w:rsidRPr="00A62076">
        <w:rPr>
          <w:rFonts w:ascii="Times New Roman" w:hAnsi="Times New Roman" w:cs="Times New Roman"/>
          <w:sz w:val="24"/>
          <w:szCs w:val="24"/>
        </w:rPr>
        <w:t xml:space="preserve">, а также при условии заключения соглашения о производстве земляных работ в соответствии с </w:t>
      </w:r>
      <w:hyperlink r:id="rId15" w:anchor="P280" w:history="1">
        <w:r w:rsidRPr="00A62076">
          <w:rPr>
            <w:rStyle w:val="a3"/>
            <w:rFonts w:ascii="Times New Roman" w:hAnsi="Times New Roman" w:cs="Times New Roman"/>
            <w:sz w:val="24"/>
            <w:szCs w:val="24"/>
          </w:rPr>
          <w:t>пунктом 12.5</w:t>
        </w:r>
      </w:hyperlink>
      <w:r w:rsidRPr="00A62076">
        <w:rPr>
          <w:rFonts w:ascii="Times New Roman" w:hAnsi="Times New Roman" w:cs="Times New Roman"/>
          <w:sz w:val="24"/>
          <w:szCs w:val="24"/>
        </w:rPr>
        <w:t xml:space="preserve">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A62076">
        <w:rPr>
          <w:rFonts w:ascii="Times New Roman" w:hAnsi="Times New Roman" w:cs="Times New Roman"/>
          <w:sz w:val="24"/>
          <w:szCs w:val="24"/>
        </w:rPr>
        <w:t xml:space="preserve"> Администрацию</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A62076">
        <w:rPr>
          <w:rFonts w:ascii="Times New Roman" w:hAnsi="Times New Roman" w:cs="Times New Roman"/>
          <w:sz w:val="24"/>
          <w:szCs w:val="24"/>
        </w:rPr>
        <w:t>шнековым</w:t>
      </w:r>
      <w:proofErr w:type="spellEnd"/>
      <w:r w:rsidRPr="00A62076">
        <w:rPr>
          <w:rFonts w:ascii="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w:t>
      </w:r>
      <w:r w:rsidR="00AA6307">
        <w:rPr>
          <w:rFonts w:ascii="Times New Roman" w:hAnsi="Times New Roman" w:cs="Times New Roman"/>
          <w:sz w:val="24"/>
          <w:szCs w:val="24"/>
        </w:rPr>
        <w:t xml:space="preserve"> Григорьевского сельского </w:t>
      </w:r>
      <w:r w:rsidR="00AA6307">
        <w:rPr>
          <w:rFonts w:ascii="Times New Roman" w:hAnsi="Times New Roman" w:cs="Times New Roman"/>
          <w:sz w:val="24"/>
          <w:szCs w:val="24"/>
        </w:rPr>
        <w:lastRenderedPageBreak/>
        <w:t>поселения</w:t>
      </w:r>
      <w:r w:rsidRPr="00A62076">
        <w:rPr>
          <w:rFonts w:ascii="Times New Roman" w:hAnsi="Times New Roman" w:cs="Times New Roman"/>
          <w:sz w:val="24"/>
          <w:szCs w:val="24"/>
        </w:rPr>
        <w:t xml:space="preserve">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12.11. В целях обеспечения требований безопасности заказчик земляных работ обязан:</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оградить место производства работ; на ограждении необходимо вывесить таблички форматом А</w:t>
      </w:r>
      <w:proofErr w:type="gramStart"/>
      <w:r w:rsidRPr="00A62076">
        <w:rPr>
          <w:rFonts w:ascii="Times New Roman" w:hAnsi="Times New Roman" w:cs="Times New Roman"/>
          <w:sz w:val="24"/>
          <w:szCs w:val="24"/>
        </w:rPr>
        <w:t>1</w:t>
      </w:r>
      <w:proofErr w:type="gramEnd"/>
      <w:r w:rsidRPr="00A62076">
        <w:rPr>
          <w:rFonts w:ascii="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12.13. При производстве работ должны выполняться следующие требования: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размеры </w:t>
      </w:r>
      <w:proofErr w:type="gramStart"/>
      <w:r w:rsidRPr="00A62076">
        <w:rPr>
          <w:rFonts w:ascii="Times New Roman" w:hAnsi="Times New Roman" w:cs="Times New Roman"/>
          <w:sz w:val="24"/>
          <w:szCs w:val="24"/>
        </w:rPr>
        <w:t>вырытых</w:t>
      </w:r>
      <w:proofErr w:type="gramEnd"/>
      <w:r w:rsidRPr="00A62076">
        <w:rPr>
          <w:rFonts w:ascii="Times New Roman" w:hAnsi="Times New Roman" w:cs="Times New Roman"/>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A62076">
        <w:rPr>
          <w:rFonts w:ascii="Times New Roman" w:hAnsi="Times New Roman" w:cs="Times New Roman"/>
          <w:sz w:val="24"/>
          <w:szCs w:val="24"/>
        </w:rPr>
        <w:t>СНиП</w:t>
      </w:r>
      <w:proofErr w:type="spellEnd"/>
      <w:r w:rsidRPr="00A62076">
        <w:rPr>
          <w:rFonts w:ascii="Times New Roman" w:hAnsi="Times New Roman" w:cs="Times New Roman"/>
          <w:sz w:val="24"/>
          <w:szCs w:val="24"/>
        </w:rPr>
        <w:t xml:space="preserve"> 3-02.01-87, </w:t>
      </w:r>
      <w:proofErr w:type="spellStart"/>
      <w:r w:rsidRPr="00A62076">
        <w:rPr>
          <w:rFonts w:ascii="Times New Roman" w:hAnsi="Times New Roman" w:cs="Times New Roman"/>
          <w:sz w:val="24"/>
          <w:szCs w:val="24"/>
        </w:rPr>
        <w:t>СНиП</w:t>
      </w:r>
      <w:proofErr w:type="spellEnd"/>
      <w:r w:rsidRPr="00A62076">
        <w:rPr>
          <w:rFonts w:ascii="Times New Roman" w:hAnsi="Times New Roman" w:cs="Times New Roman"/>
          <w:sz w:val="24"/>
          <w:szCs w:val="24"/>
        </w:rPr>
        <w:t xml:space="preserve"> 2.07.01-89;</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A62076">
        <w:rPr>
          <w:rFonts w:ascii="Times New Roman" w:hAnsi="Times New Roman" w:cs="Times New Roman"/>
          <w:sz w:val="24"/>
          <w:szCs w:val="24"/>
        </w:rPr>
        <w:t xml:space="preserve"> </w:t>
      </w:r>
      <w:r w:rsidRPr="00A62076">
        <w:rPr>
          <w:rFonts w:ascii="Times New Roman" w:hAnsi="Times New Roman" w:cs="Times New Roman"/>
          <w:sz w:val="24"/>
          <w:szCs w:val="24"/>
        </w:rPr>
        <w:lastRenderedPageBreak/>
        <w:t xml:space="preserve">при вскрытии грунтового </w:t>
      </w:r>
      <w:proofErr w:type="gramStart"/>
      <w:r w:rsidRPr="00A62076">
        <w:rPr>
          <w:rFonts w:ascii="Times New Roman" w:hAnsi="Times New Roman" w:cs="Times New Roman"/>
          <w:sz w:val="24"/>
          <w:szCs w:val="24"/>
        </w:rPr>
        <w:t>покрытия</w:t>
      </w:r>
      <w:proofErr w:type="gramEnd"/>
      <w:r w:rsidRPr="00A62076">
        <w:rPr>
          <w:rFonts w:ascii="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9141B0" w:rsidRDefault="009141B0" w:rsidP="00A62076">
      <w:pPr>
        <w:autoSpaceDE w:val="0"/>
        <w:spacing w:after="0"/>
        <w:jc w:val="both"/>
        <w:rPr>
          <w:rFonts w:ascii="Times New Roman" w:hAnsi="Times New Roman" w:cs="Times New Roman"/>
          <w:b/>
          <w:bCs/>
          <w:sz w:val="24"/>
          <w:szCs w:val="24"/>
        </w:rPr>
      </w:pPr>
    </w:p>
    <w:p w:rsidR="00A62076" w:rsidRPr="00A62076" w:rsidRDefault="00A62076" w:rsidP="00A62076">
      <w:pPr>
        <w:autoSpaceDE w:val="0"/>
        <w:spacing w:after="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13 Требования к обустройству и содержанию строительных площадок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13.1. </w:t>
      </w:r>
      <w:proofErr w:type="gramStart"/>
      <w:r w:rsidRPr="00A62076">
        <w:rPr>
          <w:rFonts w:ascii="Times New Roman" w:hAnsi="Times New Roman" w:cs="Times New Roman"/>
          <w:sz w:val="24"/>
          <w:szCs w:val="24"/>
        </w:rPr>
        <w:t xml:space="preserve">Обустройство и содержание строительных площадок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w:t>
      </w:r>
      <w:r w:rsidRPr="00A62076">
        <w:rPr>
          <w:rFonts w:ascii="Times New Roman" w:hAnsi="Times New Roman" w:cs="Times New Roman"/>
          <w:sz w:val="24"/>
          <w:szCs w:val="24"/>
        </w:rPr>
        <w:lastRenderedPageBreak/>
        <w:t xml:space="preserve">соответствии с </w:t>
      </w:r>
      <w:hyperlink r:id="rId16" w:history="1">
        <w:r w:rsidRPr="00A62076">
          <w:rPr>
            <w:rStyle w:val="a3"/>
            <w:rFonts w:ascii="Times New Roman" w:hAnsi="Times New Roman" w:cs="Times New Roman"/>
            <w:sz w:val="24"/>
            <w:szCs w:val="24"/>
          </w:rPr>
          <w:t>п. 6.2.8</w:t>
        </w:r>
      </w:hyperlink>
      <w:r w:rsidRPr="00A62076">
        <w:rPr>
          <w:rFonts w:ascii="Times New Roman" w:hAnsi="Times New Roman" w:cs="Times New Roman"/>
          <w:sz w:val="24"/>
          <w:szCs w:val="24"/>
        </w:rPr>
        <w:t xml:space="preserve"> СП 48.13330.2011 «Актуализированная редакция </w:t>
      </w:r>
      <w:hyperlink r:id="rId17" w:history="1">
        <w:proofErr w:type="spellStart"/>
        <w:r w:rsidRPr="00A62076">
          <w:rPr>
            <w:rStyle w:val="a3"/>
            <w:rFonts w:ascii="Times New Roman" w:hAnsi="Times New Roman" w:cs="Times New Roman"/>
            <w:sz w:val="24"/>
            <w:szCs w:val="24"/>
          </w:rPr>
          <w:t>СНиП</w:t>
        </w:r>
        <w:proofErr w:type="spellEnd"/>
        <w:r w:rsidRPr="00A62076">
          <w:rPr>
            <w:rStyle w:val="a3"/>
            <w:rFonts w:ascii="Times New Roman" w:hAnsi="Times New Roman" w:cs="Times New Roman"/>
            <w:sz w:val="24"/>
            <w:szCs w:val="24"/>
          </w:rPr>
          <w:t xml:space="preserve"> 12-01-2004</w:t>
        </w:r>
      </w:hyperlink>
      <w:r w:rsidRPr="00A62076">
        <w:rPr>
          <w:rFonts w:ascii="Times New Roman" w:hAnsi="Times New Roman" w:cs="Times New Roman"/>
          <w:sz w:val="24"/>
          <w:szCs w:val="24"/>
        </w:rPr>
        <w:t xml:space="preserve"> «Организация строительства»;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7) монтаж освещения на строительной площадке;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11) установка бункера-накопителя для сбора отходов.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13.6. Ограждения строительных площадок должны отвечать следующим требованиям: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A62076">
        <w:rPr>
          <w:rFonts w:ascii="Times New Roman" w:hAnsi="Times New Roman" w:cs="Times New Roman"/>
          <w:sz w:val="24"/>
          <w:szCs w:val="24"/>
        </w:rPr>
        <w:t>доборными</w:t>
      </w:r>
      <w:proofErr w:type="spellEnd"/>
      <w:r w:rsidRPr="00A62076">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3) панели ограждений должны быть из </w:t>
      </w:r>
      <w:proofErr w:type="spellStart"/>
      <w:r w:rsidRPr="00A62076">
        <w:rPr>
          <w:rFonts w:ascii="Times New Roman" w:hAnsi="Times New Roman" w:cs="Times New Roman"/>
          <w:sz w:val="24"/>
          <w:szCs w:val="24"/>
        </w:rPr>
        <w:t>профнастила</w:t>
      </w:r>
      <w:proofErr w:type="spellEnd"/>
      <w:r w:rsidRPr="00A62076">
        <w:rPr>
          <w:rFonts w:ascii="Times New Roman" w:hAnsi="Times New Roman" w:cs="Times New Roman"/>
          <w:sz w:val="24"/>
          <w:szCs w:val="24"/>
        </w:rPr>
        <w:t xml:space="preserve"> (металлического волнистого листа) или из железобетона, </w:t>
      </w:r>
      <w:proofErr w:type="spellStart"/>
      <w:r w:rsidRPr="00A62076">
        <w:rPr>
          <w:rFonts w:ascii="Times New Roman" w:hAnsi="Times New Roman" w:cs="Times New Roman"/>
          <w:sz w:val="24"/>
          <w:szCs w:val="24"/>
        </w:rPr>
        <w:t>доборные</w:t>
      </w:r>
      <w:proofErr w:type="spellEnd"/>
      <w:r w:rsidRPr="00A62076">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A62076">
        <w:rPr>
          <w:rFonts w:ascii="Times New Roman" w:hAnsi="Times New Roman" w:cs="Times New Roman"/>
          <w:sz w:val="24"/>
          <w:szCs w:val="24"/>
        </w:rPr>
        <w:t>профнастила</w:t>
      </w:r>
      <w:proofErr w:type="spellEnd"/>
      <w:r w:rsidRPr="00A62076">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A62076">
        <w:rPr>
          <w:rFonts w:ascii="Times New Roman" w:hAnsi="Times New Roman" w:cs="Times New Roman"/>
          <w:sz w:val="24"/>
          <w:szCs w:val="24"/>
        </w:rPr>
        <w:t>антисептированы</w:t>
      </w:r>
      <w:proofErr w:type="spellEnd"/>
      <w:r w:rsidRPr="00A62076">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4) ограждения должны быть сборно-разборными с унифицированными элементами, соединениями и деталями крепления;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высота панелей с козырьком должна быть не менее 2 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7) зазоры в настилах тротуаров допускаются не более 10 миллиметров;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A62076">
        <w:rPr>
          <w:rFonts w:ascii="Times New Roman" w:hAnsi="Times New Roman" w:cs="Times New Roman"/>
          <w:sz w:val="24"/>
          <w:szCs w:val="24"/>
        </w:rPr>
        <w:t>безопасность</w:t>
      </w:r>
      <w:proofErr w:type="gramEnd"/>
      <w:r w:rsidRPr="00A62076">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w:t>
      </w:r>
      <w:r w:rsidRPr="00A62076">
        <w:rPr>
          <w:rFonts w:ascii="Times New Roman" w:hAnsi="Times New Roman" w:cs="Times New Roman"/>
          <w:sz w:val="24"/>
          <w:szCs w:val="24"/>
        </w:rPr>
        <w:lastRenderedPageBreak/>
        <w:t>месяц. Покраска лицевой стороны панелей ограждения осуществляется два раза в год (весной, осенью).</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13.11. Запрещается: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13.12. Формой </w:t>
      </w:r>
      <w:proofErr w:type="gramStart"/>
      <w:r w:rsidRPr="00A62076">
        <w:rPr>
          <w:rFonts w:ascii="Times New Roman" w:hAnsi="Times New Roman" w:cs="Times New Roman"/>
          <w:sz w:val="24"/>
          <w:szCs w:val="24"/>
        </w:rPr>
        <w:t>контроля за</w:t>
      </w:r>
      <w:proofErr w:type="gramEnd"/>
      <w:r w:rsidRPr="00A62076">
        <w:rPr>
          <w:rFonts w:ascii="Times New Roman" w:hAnsi="Times New Roman" w:cs="Times New Roman"/>
          <w:sz w:val="24"/>
          <w:szCs w:val="24"/>
        </w:rPr>
        <w:t xml:space="preserve"> соблюдением требований настоящего раздела наряду с формами контроля, указанными в </w:t>
      </w:r>
      <w:hyperlink r:id="rId18" w:anchor="P614" w:history="1">
        <w:r w:rsidRPr="00A62076">
          <w:rPr>
            <w:rStyle w:val="a3"/>
            <w:rFonts w:ascii="Times New Roman" w:hAnsi="Times New Roman" w:cs="Times New Roman"/>
            <w:sz w:val="24"/>
            <w:szCs w:val="24"/>
          </w:rPr>
          <w:t>статье 23</w:t>
        </w:r>
      </w:hyperlink>
      <w:r w:rsidRPr="00A62076">
        <w:rPr>
          <w:rFonts w:ascii="Times New Roman" w:hAnsi="Times New Roman" w:cs="Times New Roman"/>
          <w:sz w:val="24"/>
          <w:szCs w:val="24"/>
        </w:rPr>
        <w:t xml:space="preserve"> настоящих Правил, является участие Администрации</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xml:space="preserve">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13.13. </w:t>
      </w:r>
      <w:proofErr w:type="gramStart"/>
      <w:r w:rsidRPr="00A62076">
        <w:rPr>
          <w:rFonts w:ascii="Times New Roman" w:hAnsi="Times New Roman" w:cs="Times New Roman"/>
          <w:sz w:val="24"/>
          <w:szCs w:val="24"/>
        </w:rPr>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об обустройстве и содержании строительных площадок.</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Администрация</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xml:space="preserve"> при осуществлении </w:t>
      </w:r>
      <w:proofErr w:type="gramStart"/>
      <w:r w:rsidRPr="00A62076">
        <w:rPr>
          <w:rFonts w:ascii="Times New Roman" w:hAnsi="Times New Roman" w:cs="Times New Roman"/>
          <w:sz w:val="24"/>
          <w:szCs w:val="24"/>
        </w:rPr>
        <w:t>контроля за</w:t>
      </w:r>
      <w:proofErr w:type="gramEnd"/>
      <w:r w:rsidRPr="00A62076">
        <w:rPr>
          <w:rFonts w:ascii="Times New Roman" w:hAnsi="Times New Roman" w:cs="Times New Roman"/>
          <w:sz w:val="24"/>
          <w:szCs w:val="24"/>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19" w:anchor="P376" w:history="1">
        <w:r w:rsidRPr="00A62076">
          <w:rPr>
            <w:rStyle w:val="a3"/>
            <w:rFonts w:ascii="Times New Roman" w:hAnsi="Times New Roman" w:cs="Times New Roman"/>
            <w:sz w:val="24"/>
            <w:szCs w:val="24"/>
          </w:rPr>
          <w:t>абзаце 1</w:t>
        </w:r>
      </w:hyperlink>
      <w:r w:rsidRPr="00A62076">
        <w:rPr>
          <w:rFonts w:ascii="Times New Roman" w:hAnsi="Times New Roman" w:cs="Times New Roman"/>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w:t>
      </w:r>
      <w:r w:rsidR="00AA6307">
        <w:rPr>
          <w:rFonts w:ascii="Times New Roman" w:hAnsi="Times New Roman" w:cs="Times New Roman"/>
          <w:sz w:val="24"/>
          <w:szCs w:val="24"/>
        </w:rPr>
        <w:t xml:space="preserve"> Григорьевского сельского поселения </w:t>
      </w:r>
      <w:r w:rsidRPr="00A62076">
        <w:rPr>
          <w:rFonts w:ascii="Times New Roman" w:hAnsi="Times New Roman" w:cs="Times New Roman"/>
          <w:sz w:val="24"/>
          <w:szCs w:val="24"/>
        </w:rPr>
        <w:t xml:space="preserve">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0" w:anchor="P376" w:history="1">
        <w:r w:rsidRPr="00A62076">
          <w:rPr>
            <w:rStyle w:val="a3"/>
            <w:rFonts w:ascii="Times New Roman" w:hAnsi="Times New Roman" w:cs="Times New Roman"/>
            <w:sz w:val="24"/>
            <w:szCs w:val="24"/>
          </w:rPr>
          <w:t>абзаце 1</w:t>
        </w:r>
      </w:hyperlink>
      <w:r w:rsidRPr="00A62076">
        <w:rPr>
          <w:rFonts w:ascii="Times New Roman" w:hAnsi="Times New Roman" w:cs="Times New Roman"/>
          <w:sz w:val="24"/>
          <w:szCs w:val="24"/>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91E18" w:rsidRDefault="00391E18" w:rsidP="00A62076">
      <w:pPr>
        <w:autoSpaceDE w:val="0"/>
        <w:spacing w:after="0"/>
        <w:ind w:firstLine="540"/>
        <w:jc w:val="both"/>
        <w:rPr>
          <w:rFonts w:ascii="Times New Roman" w:hAnsi="Times New Roman" w:cs="Times New Roman"/>
          <w:b/>
          <w:bCs/>
          <w:sz w:val="24"/>
          <w:szCs w:val="24"/>
        </w:rPr>
      </w:pPr>
    </w:p>
    <w:p w:rsidR="00A62076" w:rsidRPr="00896D58" w:rsidRDefault="00A62076" w:rsidP="00A62076">
      <w:pPr>
        <w:autoSpaceDE w:val="0"/>
        <w:spacing w:after="0"/>
        <w:ind w:firstLine="540"/>
        <w:jc w:val="both"/>
        <w:rPr>
          <w:rFonts w:ascii="Times New Roman" w:hAnsi="Times New Roman" w:cs="Times New Roman"/>
          <w:sz w:val="24"/>
          <w:szCs w:val="24"/>
        </w:rPr>
      </w:pPr>
      <w:r w:rsidRPr="00896D58">
        <w:rPr>
          <w:rFonts w:ascii="Times New Roman" w:hAnsi="Times New Roman" w:cs="Times New Roman"/>
          <w:b/>
          <w:bCs/>
          <w:sz w:val="24"/>
          <w:szCs w:val="24"/>
        </w:rPr>
        <w:t>Статья 14 Требования к содержанию наружного освещения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14.1. Сети наружного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14.2. Включение и отключение наружного освещения территорий, автомобильных дорог, и других освещаемых объектов производится в соответствии с графиком включения и отключения наружного освещения.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территорий.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14.7. В целях </w:t>
      </w:r>
      <w:r w:rsidRPr="00A62076">
        <w:rPr>
          <w:rStyle w:val="blk"/>
          <w:rFonts w:ascii="Times New Roman" w:hAnsi="Times New Roman" w:cs="Times New Roman"/>
          <w:sz w:val="24"/>
          <w:szCs w:val="24"/>
        </w:rPr>
        <w:t xml:space="preserve">обеспечения безопасности дорожного движения организация освещения автомобильных дорог осуществляется в соответствии с действующим законодательством Российской Федерации.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15 Требования к размещению и содержанию рекламных конструкций, а также размещению информационно-печатной продукции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15.1. Размещение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рекламных конструкций осуществляется в соответствии с Федеральным </w:t>
      </w:r>
      <w:hyperlink r:id="rId21" w:history="1">
        <w:r w:rsidRPr="00A62076">
          <w:rPr>
            <w:rStyle w:val="a3"/>
            <w:rFonts w:ascii="Times New Roman" w:hAnsi="Times New Roman" w:cs="Times New Roman"/>
            <w:sz w:val="24"/>
            <w:szCs w:val="24"/>
          </w:rPr>
          <w:t>законом</w:t>
        </w:r>
      </w:hyperlink>
      <w:r w:rsidRPr="00A62076">
        <w:rPr>
          <w:rFonts w:ascii="Times New Roman" w:hAnsi="Times New Roman" w:cs="Times New Roman"/>
          <w:sz w:val="24"/>
          <w:szCs w:val="24"/>
        </w:rPr>
        <w:t xml:space="preserve"> «О рекламе».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16 Требования к содержанию малых архитектурных форм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16.1. </w:t>
      </w:r>
      <w:proofErr w:type="gramStart"/>
      <w:r w:rsidRPr="00A62076">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16.2. Ответственные лица обязаны: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содержать малые архитектурные формы в чистоте и в исправном состоянии;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Урны устанавливаются в соответствии с требованиями </w:t>
      </w:r>
      <w:hyperlink r:id="rId22" w:history="1">
        <w:proofErr w:type="spellStart"/>
        <w:r w:rsidRPr="00A62076">
          <w:rPr>
            <w:rStyle w:val="a3"/>
            <w:rFonts w:ascii="Times New Roman" w:hAnsi="Times New Roman" w:cs="Times New Roman"/>
            <w:sz w:val="24"/>
            <w:szCs w:val="24"/>
          </w:rPr>
          <w:t>СанПиН</w:t>
        </w:r>
        <w:proofErr w:type="spellEnd"/>
        <w:r w:rsidRPr="00A62076">
          <w:rPr>
            <w:rStyle w:val="a3"/>
            <w:rFonts w:ascii="Times New Roman" w:hAnsi="Times New Roman" w:cs="Times New Roman"/>
            <w:sz w:val="24"/>
            <w:szCs w:val="24"/>
          </w:rPr>
          <w:t xml:space="preserve"> 42-128-4690-88</w:t>
        </w:r>
      </w:hyperlink>
      <w:r w:rsidRPr="00A62076">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391E18" w:rsidRPr="0062169B" w:rsidRDefault="00A62076" w:rsidP="0062169B">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A62076">
        <w:rPr>
          <w:rFonts w:ascii="Times New Roman" w:hAnsi="Times New Roman" w:cs="Times New Roman"/>
          <w:sz w:val="24"/>
          <w:szCs w:val="24"/>
        </w:rPr>
        <w:t>расконсервацию</w:t>
      </w:r>
      <w:proofErr w:type="spellEnd"/>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17 Требования к содержанию и ремонту фасадов зданий и сооружений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A62076">
        <w:rPr>
          <w:rFonts w:ascii="Times New Roman" w:hAnsi="Times New Roman" w:cs="Times New Roman"/>
          <w:sz w:val="24"/>
          <w:szCs w:val="24"/>
        </w:rPr>
        <w:t>архитектурного решения</w:t>
      </w:r>
      <w:proofErr w:type="gramEnd"/>
      <w:r w:rsidRPr="00A62076">
        <w:rPr>
          <w:rFonts w:ascii="Times New Roman" w:hAnsi="Times New Roman" w:cs="Times New Roman"/>
          <w:sz w:val="24"/>
          <w:szCs w:val="24"/>
        </w:rPr>
        <w:t xml:space="preserve"> части фасада, не допускается.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17.5. Знаки адресации (номерные знаки) размещаются на уличном фасаде в простенке с правой стороны фасада, а на улицах с односторонним движением транспорта  </w:t>
      </w:r>
      <w:r w:rsidRPr="00A62076">
        <w:rPr>
          <w:rFonts w:ascii="Times New Roman" w:hAnsi="Times New Roman" w:cs="Times New Roman"/>
          <w:sz w:val="24"/>
          <w:szCs w:val="24"/>
        </w:rPr>
        <w:lastRenderedPageBreak/>
        <w:t>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Внешний вид знаков адресации должен соответствовать утвержденным образцам адресных указателей.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Цветовое решение знаков адресации должно обеспечивать читаемость в темное время суток без внутренней подсветки.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391E18" w:rsidRPr="0062169B" w:rsidRDefault="00A62076" w:rsidP="0062169B">
      <w:pPr>
        <w:autoSpaceDE w:val="0"/>
        <w:spacing w:after="0"/>
        <w:ind w:firstLine="540"/>
        <w:jc w:val="both"/>
        <w:rPr>
          <w:rFonts w:ascii="Times New Roman" w:hAnsi="Times New Roman" w:cs="Times New Roman"/>
          <w:sz w:val="24"/>
          <w:szCs w:val="24"/>
        </w:rPr>
      </w:pPr>
      <w:r w:rsidRPr="00896D58">
        <w:rPr>
          <w:rFonts w:ascii="Times New Roman" w:hAnsi="Times New Roman" w:cs="Times New Roman"/>
          <w:sz w:val="24"/>
          <w:szCs w:val="24"/>
        </w:rPr>
        <w:t xml:space="preserve">17.6. </w:t>
      </w:r>
      <w:proofErr w:type="gramStart"/>
      <w:r w:rsidR="00896D58" w:rsidRPr="00896D58">
        <w:rPr>
          <w:rFonts w:ascii="Times New Roman" w:hAnsi="Times New Roman" w:cs="Times New Roman"/>
          <w:color w:val="000000"/>
          <w:sz w:val="24"/>
          <w:szCs w:val="24"/>
        </w:rPr>
        <w:t>Контроль за</w:t>
      </w:r>
      <w:proofErr w:type="gramEnd"/>
      <w:r w:rsidR="00896D58" w:rsidRPr="00896D58">
        <w:rPr>
          <w:rFonts w:ascii="Times New Roman" w:hAnsi="Times New Roman" w:cs="Times New Roman"/>
          <w:color w:val="000000"/>
          <w:sz w:val="24"/>
          <w:szCs w:val="24"/>
        </w:rPr>
        <w:t xml:space="preserve"> соблюдением требований к содержанию фасадов осуществляют должностные лица администраций </w:t>
      </w:r>
      <w:r w:rsidR="00896D58">
        <w:rPr>
          <w:rFonts w:ascii="Times New Roman" w:hAnsi="Times New Roman" w:cs="Times New Roman"/>
          <w:color w:val="000000"/>
          <w:sz w:val="24"/>
          <w:szCs w:val="24"/>
        </w:rPr>
        <w:t>Григорьевского</w:t>
      </w:r>
      <w:r w:rsidR="00896D58" w:rsidRPr="00896D58">
        <w:rPr>
          <w:rFonts w:ascii="Times New Roman" w:hAnsi="Times New Roman" w:cs="Times New Roman"/>
          <w:color w:val="000000"/>
          <w:sz w:val="24"/>
          <w:szCs w:val="24"/>
        </w:rPr>
        <w:t xml:space="preserve"> сельского поселения</w:t>
      </w:r>
      <w:r w:rsidR="00896D58">
        <w:rPr>
          <w:rFonts w:ascii="Times New Roman" w:hAnsi="Times New Roman" w:cs="Times New Roman"/>
          <w:color w:val="000000"/>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18 Требования к некапитальным нестационарным объектам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18.2. </w:t>
      </w:r>
      <w:proofErr w:type="gramStart"/>
      <w:r w:rsidRPr="00A62076">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3" w:history="1">
        <w:r w:rsidRPr="00A62076">
          <w:rPr>
            <w:rStyle w:val="a3"/>
            <w:rFonts w:ascii="Times New Roman" w:hAnsi="Times New Roman" w:cs="Times New Roman"/>
            <w:sz w:val="24"/>
            <w:szCs w:val="24"/>
          </w:rPr>
          <w:t>законом</w:t>
        </w:r>
      </w:hyperlink>
      <w:r w:rsidRPr="00A62076">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24" w:history="1">
        <w:r w:rsidRPr="00A62076">
          <w:rPr>
            <w:rStyle w:val="a3"/>
            <w:rFonts w:ascii="Times New Roman" w:hAnsi="Times New Roman" w:cs="Times New Roman"/>
            <w:sz w:val="24"/>
            <w:szCs w:val="24"/>
          </w:rPr>
          <w:t>кодексом</w:t>
        </w:r>
      </w:hyperlink>
      <w:r w:rsidRPr="00A62076">
        <w:rPr>
          <w:rFonts w:ascii="Times New Roman" w:hAnsi="Times New Roman" w:cs="Times New Roman"/>
          <w:sz w:val="24"/>
          <w:szCs w:val="24"/>
        </w:rPr>
        <w:t xml:space="preserve">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w:t>
      </w:r>
      <w:proofErr w:type="gramEnd"/>
      <w:r w:rsidRPr="00A62076">
        <w:rPr>
          <w:rFonts w:ascii="Times New Roman" w:hAnsi="Times New Roman" w:cs="Times New Roman"/>
          <w:sz w:val="24"/>
          <w:szCs w:val="24"/>
        </w:rPr>
        <w:t xml:space="preserve">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19 Требования к доступности объектов для инвалидов и </w:t>
      </w:r>
      <w:proofErr w:type="spellStart"/>
      <w:r w:rsidRPr="00A62076">
        <w:rPr>
          <w:rFonts w:ascii="Times New Roman" w:hAnsi="Times New Roman" w:cs="Times New Roman"/>
          <w:b/>
          <w:bCs/>
          <w:sz w:val="24"/>
          <w:szCs w:val="24"/>
        </w:rPr>
        <w:t>маломобильных</w:t>
      </w:r>
      <w:proofErr w:type="spellEnd"/>
      <w:r w:rsidRPr="00A62076">
        <w:rPr>
          <w:rFonts w:ascii="Times New Roman" w:hAnsi="Times New Roman" w:cs="Times New Roman"/>
          <w:b/>
          <w:bCs/>
          <w:sz w:val="24"/>
          <w:szCs w:val="24"/>
        </w:rPr>
        <w:t xml:space="preserve"> групп граждан</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A62076">
        <w:rPr>
          <w:rFonts w:ascii="Times New Roman" w:hAnsi="Times New Roman" w:cs="Times New Roman"/>
          <w:sz w:val="24"/>
          <w:szCs w:val="24"/>
        </w:rPr>
        <w:t>маломобильных</w:t>
      </w:r>
      <w:proofErr w:type="spellEnd"/>
      <w:r w:rsidRPr="00A62076">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A62076">
        <w:rPr>
          <w:rFonts w:ascii="Times New Roman" w:hAnsi="Times New Roman" w:cs="Times New Roman"/>
          <w:sz w:val="24"/>
          <w:szCs w:val="24"/>
        </w:rPr>
        <w:t>маломобильных</w:t>
      </w:r>
      <w:proofErr w:type="spellEnd"/>
      <w:r w:rsidRPr="00A62076">
        <w:rPr>
          <w:rFonts w:ascii="Times New Roman" w:hAnsi="Times New Roman" w:cs="Times New Roman"/>
          <w:sz w:val="24"/>
          <w:szCs w:val="24"/>
        </w:rPr>
        <w:t xml:space="preserve"> </w:t>
      </w:r>
      <w:r w:rsidRPr="00A62076">
        <w:rPr>
          <w:rFonts w:ascii="Times New Roman" w:hAnsi="Times New Roman" w:cs="Times New Roman"/>
          <w:sz w:val="24"/>
          <w:szCs w:val="24"/>
        </w:rPr>
        <w:lastRenderedPageBreak/>
        <w:t xml:space="preserve">групп населения, осуществляются при новом строительстве в соответствии с утвержденной проектной документацией и действующими нормативными правовыми </w:t>
      </w:r>
      <w:r w:rsidRPr="00391E18">
        <w:rPr>
          <w:rFonts w:ascii="Times New Roman" w:hAnsi="Times New Roman" w:cs="Times New Roman"/>
          <w:sz w:val="24"/>
          <w:szCs w:val="24"/>
        </w:rPr>
        <w:t>актами (</w:t>
      </w:r>
      <w:hyperlink r:id="rId25" w:history="1">
        <w:r w:rsidRPr="00391E18">
          <w:rPr>
            <w:rStyle w:val="a3"/>
            <w:rFonts w:ascii="Times New Roman" w:hAnsi="Times New Roman" w:cs="Times New Roman"/>
            <w:color w:val="auto"/>
            <w:sz w:val="24"/>
            <w:szCs w:val="24"/>
            <w:u w:val="none"/>
          </w:rPr>
          <w:t>приложение</w:t>
        </w:r>
        <w:proofErr w:type="gramStart"/>
        <w:r w:rsidRPr="00391E18">
          <w:rPr>
            <w:rStyle w:val="a3"/>
            <w:rFonts w:ascii="Times New Roman" w:hAnsi="Times New Roman" w:cs="Times New Roman"/>
            <w:color w:val="auto"/>
            <w:sz w:val="24"/>
            <w:szCs w:val="24"/>
            <w:u w:val="none"/>
          </w:rPr>
          <w:t xml:space="preserve"> Е</w:t>
        </w:r>
        <w:proofErr w:type="gramEnd"/>
      </w:hyperlink>
      <w:r w:rsidRPr="00391E18">
        <w:rPr>
          <w:rFonts w:ascii="Times New Roman" w:hAnsi="Times New Roman" w:cs="Times New Roman"/>
          <w:sz w:val="24"/>
          <w:szCs w:val="24"/>
        </w:rPr>
        <w:t>)</w:t>
      </w:r>
      <w:r w:rsidRPr="00A62076">
        <w:rPr>
          <w:rFonts w:ascii="Times New Roman" w:hAnsi="Times New Roman" w:cs="Times New Roman"/>
          <w:sz w:val="24"/>
          <w:szCs w:val="24"/>
        </w:rPr>
        <w:t xml:space="preserve"> к методике, позволяющей </w:t>
      </w:r>
      <w:proofErr w:type="spellStart"/>
      <w:r w:rsidRPr="00A62076">
        <w:rPr>
          <w:rFonts w:ascii="Times New Roman" w:hAnsi="Times New Roman" w:cs="Times New Roman"/>
          <w:sz w:val="24"/>
          <w:szCs w:val="24"/>
        </w:rPr>
        <w:t>объективизировать</w:t>
      </w:r>
      <w:proofErr w:type="spellEnd"/>
      <w:r w:rsidRPr="00A62076">
        <w:rPr>
          <w:rFonts w:ascii="Times New Roman" w:hAnsi="Times New Roman" w:cs="Times New Roman"/>
          <w:sz w:val="24"/>
          <w:szCs w:val="24"/>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A62076">
        <w:rPr>
          <w:rFonts w:ascii="Times New Roman" w:hAnsi="Times New Roman" w:cs="Times New Roman"/>
          <w:sz w:val="24"/>
          <w:szCs w:val="24"/>
        </w:rPr>
        <w:t>маломобильных</w:t>
      </w:r>
      <w:proofErr w:type="spellEnd"/>
      <w:r w:rsidRPr="00A62076">
        <w:rPr>
          <w:rFonts w:ascii="Times New Roman" w:hAnsi="Times New Roman" w:cs="Times New Roman"/>
          <w:sz w:val="24"/>
          <w:szCs w:val="24"/>
        </w:rPr>
        <w:t xml:space="preserve"> групп населения, с возможностью учета региональной специфики, утвержденной Приказом </w:t>
      </w:r>
      <w:proofErr w:type="gramStart"/>
      <w:r w:rsidRPr="00A62076">
        <w:rPr>
          <w:rFonts w:ascii="Times New Roman" w:hAnsi="Times New Roman" w:cs="Times New Roman"/>
          <w:sz w:val="24"/>
          <w:szCs w:val="24"/>
        </w:rPr>
        <w:t>Минтруда России от 25.12.2012 N 627).</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20 Требования к праздничному и (или) тематическому оформлению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20.1. Праздничное и (или) тематическое оформление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организуется Администрацией</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xml:space="preserve">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20.2. Концепция праздничного и (или) тематического оформления разрабатывается уполномоченными отраслевыми органами Администрации</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xml:space="preserve"> и утверждается муниципальным правовым актом.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20.4. Конкретные требования к организации праздничного и (или) тематического оформления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сроки размещения и демонтажа праздничного и (или) тематического оформления, а также порядок осуществления </w:t>
      </w:r>
      <w:proofErr w:type="gramStart"/>
      <w:r w:rsidRPr="00A62076">
        <w:rPr>
          <w:rFonts w:ascii="Times New Roman" w:hAnsi="Times New Roman" w:cs="Times New Roman"/>
          <w:sz w:val="24"/>
          <w:szCs w:val="24"/>
        </w:rPr>
        <w:t>контроля за</w:t>
      </w:r>
      <w:proofErr w:type="gramEnd"/>
      <w:r w:rsidRPr="00A62076">
        <w:rPr>
          <w:rFonts w:ascii="Times New Roman" w:hAnsi="Times New Roman" w:cs="Times New Roman"/>
          <w:sz w:val="24"/>
          <w:szCs w:val="24"/>
        </w:rPr>
        <w:t xml:space="preserve"> соблюдением указанных требований определяются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21 Требования к созданию (сносу), охране и зеленных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6" w:history="1">
        <w:r w:rsidRPr="00A62076">
          <w:rPr>
            <w:rStyle w:val="a3"/>
            <w:rFonts w:ascii="Times New Roman" w:hAnsi="Times New Roman" w:cs="Times New Roman"/>
            <w:sz w:val="24"/>
            <w:szCs w:val="24"/>
          </w:rPr>
          <w:t>Правилами</w:t>
        </w:r>
      </w:hyperlink>
      <w:r w:rsidRPr="00A62076">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w:t>
      </w:r>
      <w:r w:rsidR="006E4036">
        <w:rPr>
          <w:rFonts w:ascii="Times New Roman" w:hAnsi="Times New Roman" w:cs="Times New Roman"/>
          <w:sz w:val="24"/>
          <w:szCs w:val="24"/>
        </w:rPr>
        <w:t xml:space="preserve">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осуществляются на основании письменного разрешения Администрации</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выдаваемого в порядке, предусмотренном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осуществляется следующими субъектами: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на озелененных территориях общего пользования, находящихся в собственности, аренде или безвозмездном пользовании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w:t>
      </w:r>
      <w:r w:rsidR="004A1FD9">
        <w:rPr>
          <w:rFonts w:ascii="Times New Roman" w:hAnsi="Times New Roman" w:cs="Times New Roman"/>
          <w:sz w:val="24"/>
          <w:szCs w:val="24"/>
        </w:rPr>
        <w:t>–</w:t>
      </w:r>
      <w:r w:rsidRPr="00A62076">
        <w:rPr>
          <w:rFonts w:ascii="Times New Roman" w:hAnsi="Times New Roman" w:cs="Times New Roman"/>
          <w:sz w:val="24"/>
          <w:szCs w:val="24"/>
        </w:rPr>
        <w:t xml:space="preserve"> Администрацией</w:t>
      </w:r>
      <w:r w:rsidR="004A1FD9">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21.4. Субъекты, ответственные за содержание зеленых насаждений, обязаны: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обеспечивать сохранность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осуществлять уход за зелеными насаждениями в соответствии с технологией;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производить новые посадки деревьев и кустарников;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принимать меры по борьбе с вредителями и болезнями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производить в летнее время (в сухую погоду) полив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осуществлять скашивание травы;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7) заменять погибшие, утратившие декоративные качества растения </w:t>
      </w:r>
      <w:proofErr w:type="gramStart"/>
      <w:r w:rsidRPr="00A62076">
        <w:rPr>
          <w:rFonts w:ascii="Times New Roman" w:hAnsi="Times New Roman" w:cs="Times New Roman"/>
          <w:sz w:val="24"/>
          <w:szCs w:val="24"/>
        </w:rPr>
        <w:t>на</w:t>
      </w:r>
      <w:proofErr w:type="gramEnd"/>
      <w:r w:rsidRPr="00A62076">
        <w:rPr>
          <w:rFonts w:ascii="Times New Roman" w:hAnsi="Times New Roman" w:cs="Times New Roman"/>
          <w:sz w:val="24"/>
          <w:szCs w:val="24"/>
        </w:rPr>
        <w:t xml:space="preserve"> новые.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21.5. </w:t>
      </w:r>
      <w:proofErr w:type="gramStart"/>
      <w:r w:rsidRPr="00A62076">
        <w:rPr>
          <w:rFonts w:ascii="Times New Roman" w:hAnsi="Times New Roman" w:cs="Times New Roman"/>
          <w:sz w:val="24"/>
          <w:szCs w:val="24"/>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w:t>
      </w:r>
      <w:r w:rsidR="006E4036">
        <w:rPr>
          <w:rFonts w:ascii="Times New Roman" w:hAnsi="Times New Roman" w:cs="Times New Roman"/>
          <w:sz w:val="24"/>
          <w:szCs w:val="24"/>
        </w:rPr>
        <w:t xml:space="preserve">я к зеленому фонду </w:t>
      </w:r>
      <w:r w:rsidR="00896D58">
        <w:rPr>
          <w:rFonts w:ascii="Times New Roman" w:hAnsi="Times New Roman" w:cs="Times New Roman"/>
          <w:sz w:val="24"/>
          <w:szCs w:val="24"/>
        </w:rPr>
        <w:t>Григорьевского</w:t>
      </w:r>
      <w:r w:rsidR="006E4036">
        <w:rPr>
          <w:rFonts w:ascii="Times New Roman" w:hAnsi="Times New Roman" w:cs="Times New Roman"/>
          <w:sz w:val="24"/>
          <w:szCs w:val="24"/>
        </w:rPr>
        <w:t xml:space="preserve"> </w:t>
      </w:r>
      <w:r w:rsidRPr="00A62076">
        <w:rPr>
          <w:rFonts w:ascii="Times New Roman" w:hAnsi="Times New Roman" w:cs="Times New Roman"/>
          <w:sz w:val="24"/>
          <w:szCs w:val="24"/>
        </w:rPr>
        <w:t>сельского поселения, осуществляются в соответствии с настоящими Правилами и муниципальными правовыми актами.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осуществляется при соблюдении следующих условий: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решение о вырубке (сносе) зеленых насаждений принимается в порядке, определяемом муниципальным правовым актом, в следующих случаях: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w:t>
      </w:r>
      <w:r w:rsidRPr="00A62076">
        <w:rPr>
          <w:rFonts w:ascii="Times New Roman" w:hAnsi="Times New Roman" w:cs="Times New Roman"/>
          <w:sz w:val="24"/>
          <w:szCs w:val="24"/>
        </w:rPr>
        <w:lastRenderedPageBreak/>
        <w:t xml:space="preserve">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xml:space="preserve">) при предупреждении и ликвидации последствий чрезвычайных ситуаций в границах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е) для обеспечения безопасности дорожного движения на автомобильных дорогах общего пользования местного значения в границах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xml:space="preserve">)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96D58">
        <w:rPr>
          <w:rFonts w:ascii="Times New Roman" w:hAnsi="Times New Roman" w:cs="Times New Roman"/>
          <w:sz w:val="24"/>
          <w:szCs w:val="24"/>
        </w:rPr>
        <w:t>Григорьевского</w:t>
      </w:r>
      <w:r w:rsidRPr="00A62076">
        <w:rPr>
          <w:rFonts w:ascii="Times New Roman" w:hAnsi="Times New Roman" w:cs="Times New Roman"/>
          <w:sz w:val="24"/>
          <w:szCs w:val="24"/>
        </w:rPr>
        <w:t xml:space="preserve">  сельского поселения, по заявлениям собственников земельных участков;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Размер восстановительной (компенсационной) стоимости за вырубку (снос) и повреждение зеленых насаждений </w:t>
      </w:r>
      <w:r w:rsidR="006E4036">
        <w:rPr>
          <w:rFonts w:ascii="Times New Roman" w:hAnsi="Times New Roman" w:cs="Times New Roman"/>
          <w:sz w:val="24"/>
          <w:szCs w:val="24"/>
        </w:rPr>
        <w:t xml:space="preserve">устанавливается </w:t>
      </w:r>
      <w:r w:rsidR="006E4036" w:rsidRPr="00391E18">
        <w:rPr>
          <w:rFonts w:ascii="Times New Roman" w:hAnsi="Times New Roman" w:cs="Times New Roman"/>
          <w:sz w:val="24"/>
          <w:szCs w:val="24"/>
        </w:rPr>
        <w:t>решением муниципального комитета</w:t>
      </w:r>
      <w:r w:rsidRPr="00F7257E">
        <w:rPr>
          <w:rFonts w:ascii="Times New Roman" w:hAnsi="Times New Roman" w:cs="Times New Roman"/>
          <w:color w:val="FF0000"/>
          <w:sz w:val="24"/>
          <w:szCs w:val="24"/>
        </w:rPr>
        <w:t xml:space="preserve">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оплата восстановительной (компенсационной) стоимости не взимается в следующих случаях: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 при проведении (организации проведения) работ по вырубке (сносу) зеленых насаждений Администрацией</w:t>
      </w:r>
      <w:r w:rsidR="004A1FD9">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r w:rsidR="004A1FD9">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r:id="rId27" w:anchor="P569" w:history="1">
        <w:r w:rsidRPr="00A62076">
          <w:rPr>
            <w:rStyle w:val="a3"/>
            <w:rFonts w:ascii="Times New Roman" w:hAnsi="Times New Roman" w:cs="Times New Roman"/>
            <w:sz w:val="24"/>
            <w:szCs w:val="24"/>
          </w:rPr>
          <w:t>подпунктом 1</w:t>
        </w:r>
      </w:hyperlink>
      <w:r w:rsidRPr="00A62076">
        <w:rPr>
          <w:rFonts w:ascii="Times New Roman" w:hAnsi="Times New Roman" w:cs="Times New Roman"/>
          <w:sz w:val="24"/>
          <w:szCs w:val="24"/>
        </w:rPr>
        <w:t xml:space="preserve"> настоящего пункта.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A62076" w:rsidRPr="00A62076" w:rsidRDefault="00A62076" w:rsidP="00A62076">
      <w:pPr>
        <w:pStyle w:val="ConsPlusNormal"/>
        <w:ind w:firstLine="540"/>
        <w:jc w:val="both"/>
        <w:rPr>
          <w:rFonts w:ascii="Times New Roman" w:hAnsi="Times New Roman" w:cs="Times New Roman"/>
          <w:b/>
          <w:sz w:val="24"/>
          <w:szCs w:val="24"/>
        </w:rPr>
      </w:pPr>
      <w:r w:rsidRPr="00A62076">
        <w:rPr>
          <w:rFonts w:ascii="Times New Roman" w:hAnsi="Times New Roman" w:cs="Times New Roman"/>
          <w:b/>
          <w:bCs/>
          <w:sz w:val="24"/>
          <w:szCs w:val="24"/>
        </w:rPr>
        <w:t>Статья 2</w:t>
      </w:r>
      <w:r w:rsidRPr="00A62076">
        <w:rPr>
          <w:rFonts w:ascii="Times New Roman" w:hAnsi="Times New Roman" w:cs="Times New Roman"/>
          <w:b/>
          <w:sz w:val="24"/>
          <w:szCs w:val="24"/>
        </w:rPr>
        <w:t>2. Информационные указатели и вывески.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22.2. </w:t>
      </w:r>
      <w:proofErr w:type="gramStart"/>
      <w:r w:rsidRPr="00A62076">
        <w:rPr>
          <w:rFonts w:ascii="Times New Roman" w:hAnsi="Times New Roman" w:cs="Times New Roman"/>
          <w:sz w:val="24"/>
          <w:szCs w:val="24"/>
        </w:rPr>
        <w:t>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w:t>
      </w:r>
      <w:proofErr w:type="gramEnd"/>
      <w:r w:rsidRPr="00A62076">
        <w:rPr>
          <w:rFonts w:ascii="Times New Roman" w:hAnsi="Times New Roman" w:cs="Times New Roman"/>
          <w:sz w:val="24"/>
          <w:szCs w:val="24"/>
        </w:rPr>
        <w:t xml:space="preserve"> они размещаются.</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rsidR="00A62076" w:rsidRPr="00A62076" w:rsidRDefault="00A62076" w:rsidP="00A62076">
      <w:pPr>
        <w:pStyle w:val="ConsPlusNormal"/>
        <w:ind w:firstLine="540"/>
        <w:jc w:val="both"/>
        <w:rPr>
          <w:rFonts w:ascii="Times New Roman" w:hAnsi="Times New Roman" w:cs="Times New Roman"/>
          <w:sz w:val="24"/>
          <w:szCs w:val="24"/>
        </w:rPr>
      </w:pPr>
      <w:bookmarkStart w:id="1" w:name="P285"/>
      <w:bookmarkEnd w:id="1"/>
      <w:r w:rsidRPr="00A62076">
        <w:rPr>
          <w:rFonts w:ascii="Times New Roman" w:hAnsi="Times New Roman" w:cs="Times New Roman"/>
          <w:sz w:val="24"/>
          <w:szCs w:val="24"/>
        </w:rPr>
        <w:t>22.4.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22.5.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22.6. Вывески по своему содержанию делятся на 2 типа:</w:t>
      </w:r>
    </w:p>
    <w:p w:rsidR="00A62076" w:rsidRPr="00A62076" w:rsidRDefault="00A62076" w:rsidP="00A62076">
      <w:pPr>
        <w:pStyle w:val="ConsPlusNormal"/>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 xml:space="preserve">а)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w:t>
      </w:r>
      <w:r w:rsidRPr="00A62076">
        <w:rPr>
          <w:rFonts w:ascii="Times New Roman" w:hAnsi="Times New Roman" w:cs="Times New Roman"/>
          <w:sz w:val="24"/>
          <w:szCs w:val="24"/>
        </w:rPr>
        <w:lastRenderedPageBreak/>
        <w:t>деятельности) данной организации, индивидуального предпринимателя (далее - вывеска первого типа);</w:t>
      </w:r>
      <w:proofErr w:type="gramEnd"/>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б) вывески, содержащие сведения, предусмотренные </w:t>
      </w:r>
      <w:hyperlink r:id="rId28" w:history="1">
        <w:r w:rsidRPr="00A62076">
          <w:rPr>
            <w:rStyle w:val="a3"/>
            <w:rFonts w:ascii="Times New Roman" w:hAnsi="Times New Roman" w:cs="Times New Roman"/>
            <w:sz w:val="24"/>
            <w:szCs w:val="24"/>
          </w:rPr>
          <w:t>Законом</w:t>
        </w:r>
      </w:hyperlink>
      <w:r w:rsidRPr="00A62076">
        <w:rPr>
          <w:rFonts w:ascii="Times New Roman" w:hAnsi="Times New Roman" w:cs="Times New Roman"/>
          <w:sz w:val="24"/>
          <w:szCs w:val="24"/>
        </w:rPr>
        <w:t xml:space="preserve"> Российской Федерации от 7 февраля 1992 года N 2300-1 "О защите прав потребителей" (далее - вывеска второго типа).</w:t>
      </w:r>
    </w:p>
    <w:p w:rsidR="00A62076" w:rsidRPr="00A62076" w:rsidRDefault="00A62076" w:rsidP="00A62076">
      <w:pPr>
        <w:pStyle w:val="ConsPlusNormal"/>
        <w:ind w:firstLine="540"/>
        <w:jc w:val="both"/>
        <w:rPr>
          <w:rFonts w:ascii="Times New Roman" w:hAnsi="Times New Roman" w:cs="Times New Roman"/>
          <w:sz w:val="24"/>
          <w:szCs w:val="24"/>
        </w:rPr>
      </w:pPr>
      <w:bookmarkStart w:id="2" w:name="P290"/>
      <w:bookmarkEnd w:id="2"/>
      <w:r w:rsidRPr="00A62076">
        <w:rPr>
          <w:rFonts w:ascii="Times New Roman" w:hAnsi="Times New Roman" w:cs="Times New Roman"/>
          <w:sz w:val="24"/>
          <w:szCs w:val="24"/>
        </w:rPr>
        <w:t xml:space="preserve">22.7. Внешний вид вывесок первого типа определяется в соответствии с </w:t>
      </w:r>
      <w:proofErr w:type="spellStart"/>
      <w:proofErr w:type="gramStart"/>
      <w:r w:rsidRPr="00A62076">
        <w:rPr>
          <w:rFonts w:ascii="Times New Roman" w:hAnsi="Times New Roman" w:cs="Times New Roman"/>
          <w:sz w:val="24"/>
          <w:szCs w:val="24"/>
        </w:rPr>
        <w:t>дизайн-проектом</w:t>
      </w:r>
      <w:proofErr w:type="spellEnd"/>
      <w:proofErr w:type="gramEnd"/>
      <w:r w:rsidRPr="00A62076">
        <w:rPr>
          <w:rFonts w:ascii="Times New Roman" w:hAnsi="Times New Roman" w:cs="Times New Roman"/>
          <w:sz w:val="24"/>
          <w:szCs w:val="24"/>
        </w:rPr>
        <w:t xml:space="preserve"> размещения вывески, разработанным в соответствии с требованиями настоящих Правил и согласованным с уполномоченным органом местного самоуправления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w:t>
      </w:r>
      <w:proofErr w:type="gramStart"/>
      <w:r w:rsidRPr="00A62076">
        <w:rPr>
          <w:rFonts w:ascii="Times New Roman" w:hAnsi="Times New Roman" w:cs="Times New Roman"/>
          <w:sz w:val="24"/>
          <w:szCs w:val="24"/>
        </w:rPr>
        <w:t>в</w:t>
      </w:r>
      <w:proofErr w:type="gramEnd"/>
      <w:r w:rsidRPr="00A62076">
        <w:rPr>
          <w:rFonts w:ascii="Times New Roman" w:hAnsi="Times New Roman" w:cs="Times New Roman"/>
          <w:sz w:val="24"/>
          <w:szCs w:val="24"/>
        </w:rPr>
        <w:t xml:space="preserve"> соответствующем </w:t>
      </w:r>
      <w:proofErr w:type="spellStart"/>
      <w:r w:rsidRPr="00A62076">
        <w:rPr>
          <w:rFonts w:ascii="Times New Roman" w:hAnsi="Times New Roman" w:cs="Times New Roman"/>
          <w:sz w:val="24"/>
          <w:szCs w:val="24"/>
        </w:rPr>
        <w:t>дизайн-проекте</w:t>
      </w:r>
      <w:proofErr w:type="spellEnd"/>
      <w:r w:rsidRPr="00A62076">
        <w:rPr>
          <w:rFonts w:ascii="Times New Roman" w:hAnsi="Times New Roman" w:cs="Times New Roman"/>
          <w:sz w:val="24"/>
          <w:szCs w:val="24"/>
        </w:rPr>
        <w:t>.</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департаментом культуры Приморского края, а также при соблюдении требований </w:t>
      </w:r>
      <w:hyperlink r:id="rId29" w:anchor="P290" w:history="1">
        <w:r w:rsidRPr="00A62076">
          <w:rPr>
            <w:rStyle w:val="a3"/>
            <w:rFonts w:ascii="Times New Roman" w:hAnsi="Times New Roman" w:cs="Times New Roman"/>
            <w:sz w:val="24"/>
            <w:szCs w:val="24"/>
          </w:rPr>
          <w:t>абзаца первого</w:t>
        </w:r>
      </w:hyperlink>
      <w:r w:rsidRPr="00A62076">
        <w:rPr>
          <w:rFonts w:ascii="Times New Roman" w:hAnsi="Times New Roman" w:cs="Times New Roman"/>
          <w:sz w:val="24"/>
          <w:szCs w:val="24"/>
        </w:rPr>
        <w:t xml:space="preserve"> настоящего пункта.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22.8.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w:t>
      </w:r>
      <w:proofErr w:type="gramStart"/>
      <w:r w:rsidRPr="00A62076">
        <w:rPr>
          <w:rFonts w:ascii="Times New Roman" w:hAnsi="Times New Roman" w:cs="Times New Roman"/>
          <w:sz w:val="24"/>
          <w:szCs w:val="24"/>
        </w:rPr>
        <w:t>на</w:t>
      </w:r>
      <w:proofErr w:type="gramEnd"/>
      <w:r w:rsidRPr="00A62076">
        <w:rPr>
          <w:rFonts w:ascii="Times New Roman" w:hAnsi="Times New Roman" w:cs="Times New Roman"/>
          <w:sz w:val="24"/>
          <w:szCs w:val="24"/>
        </w:rPr>
        <w:t>:</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а) настенную конструкцию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б)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A62076" w:rsidRPr="00A62076" w:rsidRDefault="00A62076" w:rsidP="00A62076">
      <w:pPr>
        <w:pStyle w:val="ConsPlusNormal"/>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в) витринную конструкцию (конструкция вывесок располагается в витрине на внешней и (или) с внутренней стороны остекления витрины объектов).</w:t>
      </w:r>
      <w:proofErr w:type="gramEnd"/>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22.9. Высота вывески первого типа не должна превышать 0,50 м, за исключением случаев, предусмотренных настоящими Правилами.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22.10. </w:t>
      </w:r>
      <w:proofErr w:type="gramStart"/>
      <w:r w:rsidRPr="00A62076">
        <w:rPr>
          <w:rFonts w:ascii="Times New Roman" w:hAnsi="Times New Roman" w:cs="Times New Roman"/>
          <w:sz w:val="24"/>
          <w:szCs w:val="24"/>
        </w:rPr>
        <w:t>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Максимальный размер данных вывесок не должен превышать по высоте - 0,80 м, по длине - 0,60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22.11. Настенные конструкции, относящиеся к вывескам первого типа, размещаемые на внешних поверхностях зданий, сооружений, должны соответствовать следующим требованиям: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а) размещаться над входом или окнами (витринами) помещений, занимаемых организациями, индивидуальными предпринимателями на праве собственности либо ином </w:t>
      </w:r>
      <w:r w:rsidRPr="00A62076">
        <w:rPr>
          <w:rFonts w:ascii="Times New Roman" w:hAnsi="Times New Roman" w:cs="Times New Roman"/>
          <w:sz w:val="24"/>
          <w:szCs w:val="24"/>
        </w:rPr>
        <w:lastRenderedPageBreak/>
        <w:t xml:space="preserve">законном основании, на уровне линии перекрытий между первым и вторым этажами либо </w:t>
      </w:r>
      <w:proofErr w:type="gramStart"/>
      <w:r w:rsidRPr="00A62076">
        <w:rPr>
          <w:rFonts w:ascii="Times New Roman" w:hAnsi="Times New Roman" w:cs="Times New Roman"/>
          <w:sz w:val="24"/>
          <w:szCs w:val="24"/>
        </w:rPr>
        <w:t>ниже указанной</w:t>
      </w:r>
      <w:proofErr w:type="gramEnd"/>
      <w:r w:rsidRPr="00A62076">
        <w:rPr>
          <w:rFonts w:ascii="Times New Roman" w:hAnsi="Times New Roman" w:cs="Times New Roman"/>
          <w:sz w:val="24"/>
          <w:szCs w:val="24"/>
        </w:rPr>
        <w:t xml:space="preserve"> линии.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При наличии на внешних поверхностях здания, сооружения в месте </w:t>
      </w:r>
      <w:proofErr w:type="gramStart"/>
      <w:r w:rsidRPr="00A62076">
        <w:rPr>
          <w:rFonts w:ascii="Times New Roman" w:hAnsi="Times New Roman" w:cs="Times New Roman"/>
          <w:sz w:val="24"/>
          <w:szCs w:val="24"/>
        </w:rPr>
        <w:t>размещения вывески элементов систем газоснабжения</w:t>
      </w:r>
      <w:proofErr w:type="gramEnd"/>
      <w:r w:rsidRPr="00A62076">
        <w:rPr>
          <w:rFonts w:ascii="Times New Roman" w:hAnsi="Times New Roman" w:cs="Times New Roman"/>
          <w:sz w:val="24"/>
          <w:szCs w:val="24"/>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22.12. В дополнение к настенной конструкции, относящейся к вывескам первого типа, размещаемой непосредственно на фасадах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Максимальный размер данных вывесок не должен превышать по высоте - 0,40 м, по длине - 0,30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22.13. </w:t>
      </w:r>
      <w:proofErr w:type="gramStart"/>
      <w:r w:rsidRPr="00A62076">
        <w:rPr>
          <w:rFonts w:ascii="Times New Roman" w:hAnsi="Times New Roman" w:cs="Times New Roman"/>
          <w:sz w:val="24"/>
          <w:szCs w:val="24"/>
        </w:rPr>
        <w:t>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деятельности) которого размещаются указанные конструкции.</w:t>
      </w:r>
      <w:proofErr w:type="gramEnd"/>
      <w:r w:rsidRPr="00A62076">
        <w:rPr>
          <w:rFonts w:ascii="Times New Roman" w:hAnsi="Times New Roman" w:cs="Times New Roman"/>
          <w:sz w:val="24"/>
          <w:szCs w:val="24"/>
        </w:rPr>
        <w:t xml:space="preserve"> Расстояние от уровня земли до нижнего края консольной конструкции должно быть не менее 2,50 м.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22.14. Организации, индивидуальные предприниматели дополнительно к вывеске первого типа, размещенной на фасаде здания, сооружения, вправе </w:t>
      </w:r>
      <w:proofErr w:type="gramStart"/>
      <w:r w:rsidRPr="00A62076">
        <w:rPr>
          <w:rFonts w:ascii="Times New Roman" w:hAnsi="Times New Roman" w:cs="Times New Roman"/>
          <w:sz w:val="24"/>
          <w:szCs w:val="24"/>
        </w:rPr>
        <w:t>разместить вывеску</w:t>
      </w:r>
      <w:proofErr w:type="gramEnd"/>
      <w:r w:rsidRPr="00A62076">
        <w:rPr>
          <w:rFonts w:ascii="Times New Roman" w:hAnsi="Times New Roman" w:cs="Times New Roman"/>
          <w:sz w:val="24"/>
          <w:szCs w:val="24"/>
        </w:rPr>
        <w:t xml:space="preserve"> первого типа на крыше указанного здания, сооружения, в соответствии со следующими требованиями: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а) размещение вывесок на крышах зданий (за исключением многоквартирного дома),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б) на крыше одного объекта может быть размещена только одна вывеска, за исключением случаев размещения вывесок на торговых, развлекательных центрах, кинотеатрах, театрах, цирках. На торговых, развлекательных центрах, кинотеатрах, театрах, цирках </w:t>
      </w:r>
      <w:proofErr w:type="gramStart"/>
      <w:r w:rsidRPr="00A62076">
        <w:rPr>
          <w:rFonts w:ascii="Times New Roman" w:hAnsi="Times New Roman" w:cs="Times New Roman"/>
          <w:sz w:val="24"/>
          <w:szCs w:val="24"/>
        </w:rPr>
        <w:t>допускается размещение более одной вывески</w:t>
      </w:r>
      <w:proofErr w:type="gramEnd"/>
      <w:r w:rsidRPr="00A62076">
        <w:rPr>
          <w:rFonts w:ascii="Times New Roman" w:hAnsi="Times New Roman" w:cs="Times New Roman"/>
          <w:sz w:val="24"/>
          <w:szCs w:val="24"/>
        </w:rPr>
        <w:t xml:space="preserve">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театрах, цирках, должны быть идентичны друг другу;</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в)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A62076">
        <w:rPr>
          <w:rFonts w:ascii="Times New Roman" w:hAnsi="Times New Roman" w:cs="Times New Roman"/>
          <w:sz w:val="24"/>
          <w:szCs w:val="24"/>
        </w:rPr>
        <w:t>стилобатной</w:t>
      </w:r>
      <w:proofErr w:type="spellEnd"/>
      <w:r w:rsidRPr="00A62076">
        <w:rPr>
          <w:rFonts w:ascii="Times New Roman" w:hAnsi="Times New Roman" w:cs="Times New Roman"/>
          <w:sz w:val="24"/>
          <w:szCs w:val="24"/>
        </w:rPr>
        <w:t xml:space="preserve"> части;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г)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высота вывесок, размещаемых на крышах зданий, сооружений, с учетом всех используемых элементов должна быть:</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не более 1,80 м для 1 - 3-этажных объектов;</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е) длина вывесок, устанавливаемых на крыше объекта, не может превышать 50 </w:t>
      </w:r>
      <w:r w:rsidRPr="00A62076">
        <w:rPr>
          <w:rFonts w:ascii="Times New Roman" w:hAnsi="Times New Roman" w:cs="Times New Roman"/>
          <w:sz w:val="24"/>
          <w:szCs w:val="24"/>
        </w:rPr>
        <w:lastRenderedPageBreak/>
        <w:t>процентов длины фасада, по отношению к которому они размещены;</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ж) запрещается размещение вывесок на крышах зданий, сооружений, являющихся объектами культурного наследия, выявленными объектами культурного наследия.</w:t>
      </w:r>
    </w:p>
    <w:p w:rsidR="00A62076" w:rsidRPr="00A62076" w:rsidRDefault="00A62076" w:rsidP="00A62076">
      <w:pPr>
        <w:pStyle w:val="ConsPlusNormal"/>
        <w:ind w:firstLine="540"/>
        <w:jc w:val="both"/>
        <w:rPr>
          <w:rFonts w:ascii="Times New Roman" w:hAnsi="Times New Roman" w:cs="Times New Roman"/>
          <w:sz w:val="24"/>
          <w:szCs w:val="24"/>
        </w:rPr>
      </w:pPr>
      <w:bookmarkStart w:id="3" w:name="P327"/>
      <w:bookmarkEnd w:id="3"/>
      <w:r w:rsidRPr="00A62076">
        <w:rPr>
          <w:rFonts w:ascii="Times New Roman" w:hAnsi="Times New Roman" w:cs="Times New Roman"/>
          <w:sz w:val="24"/>
          <w:szCs w:val="24"/>
        </w:rPr>
        <w:t xml:space="preserve">22.15.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w:t>
      </w:r>
      <w:proofErr w:type="gramStart"/>
      <w:r w:rsidRPr="00A62076">
        <w:rPr>
          <w:rFonts w:ascii="Times New Roman" w:hAnsi="Times New Roman" w:cs="Times New Roman"/>
          <w:sz w:val="24"/>
          <w:szCs w:val="24"/>
        </w:rPr>
        <w:t>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w:t>
      </w:r>
      <w:proofErr w:type="gramEnd"/>
      <w:r w:rsidRPr="00A62076">
        <w:rPr>
          <w:rFonts w:ascii="Times New Roman" w:hAnsi="Times New Roman" w:cs="Times New Roman"/>
          <w:sz w:val="24"/>
          <w:szCs w:val="24"/>
        </w:rPr>
        <w:t xml:space="preserve"> </w:t>
      </w:r>
      <w:proofErr w:type="gramStart"/>
      <w:r w:rsidRPr="00A62076">
        <w:rPr>
          <w:rFonts w:ascii="Times New Roman" w:hAnsi="Times New Roman" w:cs="Times New Roman"/>
          <w:sz w:val="24"/>
          <w:szCs w:val="24"/>
        </w:rPr>
        <w:t>основании</w:t>
      </w:r>
      <w:proofErr w:type="gramEnd"/>
      <w:r w:rsidRPr="00A62076">
        <w:rPr>
          <w:rFonts w:ascii="Times New Roman" w:hAnsi="Times New Roman" w:cs="Times New Roman"/>
          <w:sz w:val="24"/>
          <w:szCs w:val="24"/>
        </w:rPr>
        <w:t>. В таком случае максимальный размер вывесок первого типа на ограждающей конструкции не должен превышать по высоте - 0,80 м; по длине - 0,60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22.16. Допустимый размер вывески второго типа составляет не более 0,60 м по длине, не более 0,40 м по высоте.</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При этом высота букв, знаков, размещаемых на данной вывеске, не должна превышать 0,10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2.6.17.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22.18. При размещении в муниципальных образованиях вывесок, запрещается:</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а) нарушение геометрических параметров (размеров) вывесок;</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б) нарушение установленных требований к местам размещения вывесок;</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в) размещение вывесок выше линии второго этажа (линии перекрытий между первым и вторыми этажами), за исключением вывесок на крышах зданий и сооружений;</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г) размещение вывесок на крыше многоквартирных домов;</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перекрытие (закрытие) дверных проемов более чем на 50% от их площади;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е) перекрытие (закрытие) оконных проемов, а также витражей и витрин более чем на 50% от их площади для вывесок первого типа;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ж) размещение вывесок второго типа в оконных проемах, витражах и витринах;</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и) размещение вывесок на крышах, лоджиях и балконах;</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к) размещение вывесок на архитектурных деталях фасадов объектов (в том числе на колоннах, пилястрах, орнаментах, лепнине);</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л) размещение вывесок на расстоянии ближе, чем 1 м от мемориальных досок;</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м) перекрытие (закрытие) указателей наименований улиц и номеров домов;</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н</w:t>
      </w:r>
      <w:proofErr w:type="spellEnd"/>
      <w:r w:rsidRPr="00A62076">
        <w:rPr>
          <w:rFonts w:ascii="Times New Roman" w:hAnsi="Times New Roman" w:cs="Times New Roman"/>
          <w:sz w:val="24"/>
          <w:szCs w:val="24"/>
        </w:rPr>
        <w:t>) размещение настенных вывесок одна над другой;</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о) размещение консольных вывесок на расстоянии менее 5 м друг от друга, а также </w:t>
      </w:r>
      <w:r w:rsidRPr="00A62076">
        <w:rPr>
          <w:rFonts w:ascii="Times New Roman" w:hAnsi="Times New Roman" w:cs="Times New Roman"/>
          <w:sz w:val="24"/>
          <w:szCs w:val="24"/>
        </w:rPr>
        <w:lastRenderedPageBreak/>
        <w:t>одной консольной вывески над другой;</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п</w:t>
      </w:r>
      <w:proofErr w:type="spellEnd"/>
      <w:r w:rsidRPr="00A62076">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р</w:t>
      </w:r>
      <w:proofErr w:type="spellEnd"/>
      <w:r w:rsidRPr="00A62076">
        <w:rPr>
          <w:rFonts w:ascii="Times New Roman" w:hAnsi="Times New Roman" w:cs="Times New Roman"/>
          <w:sz w:val="24"/>
          <w:szCs w:val="24"/>
        </w:rPr>
        <w:t xml:space="preserve">) размещение вывесок с помощью демонстрации </w:t>
      </w:r>
      <w:proofErr w:type="spellStart"/>
      <w:r w:rsidRPr="00A62076">
        <w:rPr>
          <w:rFonts w:ascii="Times New Roman" w:hAnsi="Times New Roman" w:cs="Times New Roman"/>
          <w:sz w:val="24"/>
          <w:szCs w:val="24"/>
        </w:rPr>
        <w:t>постеров</w:t>
      </w:r>
      <w:proofErr w:type="spellEnd"/>
      <w:r w:rsidRPr="00A62076">
        <w:rPr>
          <w:rFonts w:ascii="Times New Roman" w:hAnsi="Times New Roman" w:cs="Times New Roman"/>
          <w:sz w:val="24"/>
          <w:szCs w:val="24"/>
        </w:rPr>
        <w:t xml:space="preserve"> на динамических системах смены изображений (</w:t>
      </w:r>
      <w:proofErr w:type="spellStart"/>
      <w:r w:rsidRPr="00A62076">
        <w:rPr>
          <w:rFonts w:ascii="Times New Roman" w:hAnsi="Times New Roman" w:cs="Times New Roman"/>
          <w:sz w:val="24"/>
          <w:szCs w:val="24"/>
        </w:rPr>
        <w:t>роллерные</w:t>
      </w:r>
      <w:proofErr w:type="spellEnd"/>
      <w:r w:rsidRPr="00A62076">
        <w:rPr>
          <w:rFonts w:ascii="Times New Roman" w:hAnsi="Times New Roman" w:cs="Times New Roman"/>
          <w:sz w:val="24"/>
          <w:szCs w:val="24"/>
        </w:rPr>
        <w:t xml:space="preserve"> системы, системы поворотных панелей - </w:t>
      </w:r>
      <w:proofErr w:type="spellStart"/>
      <w:r w:rsidRPr="00A62076">
        <w:rPr>
          <w:rFonts w:ascii="Times New Roman" w:hAnsi="Times New Roman" w:cs="Times New Roman"/>
          <w:sz w:val="24"/>
          <w:szCs w:val="24"/>
        </w:rPr>
        <w:t>призматроны</w:t>
      </w:r>
      <w:proofErr w:type="spellEnd"/>
      <w:r w:rsidRPr="00A62076">
        <w:rPr>
          <w:rFonts w:ascii="Times New Roman" w:hAnsi="Times New Roman" w:cs="Times New Roman"/>
          <w:sz w:val="24"/>
          <w:szCs w:val="24"/>
        </w:rPr>
        <w:t xml:space="preserve"> и др.) или с помощью изображения, демонстрируемого на электронных носителях (экраны (телевизоры, </w:t>
      </w:r>
      <w:proofErr w:type="spellStart"/>
      <w:r w:rsidRPr="00A62076">
        <w:rPr>
          <w:rFonts w:ascii="Times New Roman" w:hAnsi="Times New Roman" w:cs="Times New Roman"/>
          <w:sz w:val="24"/>
          <w:szCs w:val="24"/>
        </w:rPr>
        <w:t>медиафасады</w:t>
      </w:r>
      <w:proofErr w:type="spellEnd"/>
      <w:r w:rsidRPr="00A62076">
        <w:rPr>
          <w:rFonts w:ascii="Times New Roman" w:hAnsi="Times New Roman" w:cs="Times New Roman"/>
          <w:sz w:val="24"/>
          <w:szCs w:val="24"/>
        </w:rPr>
        <w:t>), бегущая строка и т.д.);</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с) окраска и покрытие декоративными пленками поверхности остекления витрин;</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т) замена остекления витрин световыми коробами;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у) устройство в витрине конструкций электронных носителей-экранов (телевизоров);</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ф</w:t>
      </w:r>
      <w:proofErr w:type="spellEnd"/>
      <w:r w:rsidRPr="00A62076">
        <w:rPr>
          <w:rFonts w:ascii="Times New Roman" w:hAnsi="Times New Roman" w:cs="Times New Roman"/>
          <w:sz w:val="24"/>
          <w:szCs w:val="24"/>
        </w:rPr>
        <w:t xml:space="preserve">) размещение вывесок с использованием картона, ткани, </w:t>
      </w:r>
      <w:proofErr w:type="spellStart"/>
      <w:r w:rsidRPr="00A62076">
        <w:rPr>
          <w:rFonts w:ascii="Times New Roman" w:hAnsi="Times New Roman" w:cs="Times New Roman"/>
          <w:sz w:val="24"/>
          <w:szCs w:val="24"/>
        </w:rPr>
        <w:t>баннерной</w:t>
      </w:r>
      <w:proofErr w:type="spellEnd"/>
      <w:r w:rsidRPr="00A62076">
        <w:rPr>
          <w:rFonts w:ascii="Times New Roman" w:hAnsi="Times New Roman" w:cs="Times New Roman"/>
          <w:sz w:val="24"/>
          <w:szCs w:val="24"/>
        </w:rPr>
        <w:t xml:space="preserve"> ткани;</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х</w:t>
      </w:r>
      <w:proofErr w:type="spellEnd"/>
      <w:r w:rsidRPr="00A62076">
        <w:rPr>
          <w:rFonts w:ascii="Times New Roman" w:hAnsi="Times New Roman" w:cs="Times New Roman"/>
          <w:sz w:val="24"/>
          <w:szCs w:val="24"/>
        </w:rPr>
        <w:t>) размещение вывесок с использованием мигающих (мерцающих) элементов;</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ц</w:t>
      </w:r>
      <w:proofErr w:type="spellEnd"/>
      <w:r w:rsidRPr="00A62076">
        <w:rPr>
          <w:rFonts w:ascii="Times New Roman" w:hAnsi="Times New Roman" w:cs="Times New Roman"/>
          <w:sz w:val="24"/>
          <w:szCs w:val="24"/>
        </w:rPr>
        <w:t xml:space="preserve">) размещение вывесок на ограждающих конструкциях (заборах, шлагбаумах, ограждениях, перилах и т.д.) (за исключением случаев, указанных в </w:t>
      </w:r>
      <w:hyperlink r:id="rId30" w:anchor="P327" w:history="1">
        <w:r w:rsidRPr="00A62076">
          <w:rPr>
            <w:rStyle w:val="a3"/>
            <w:rFonts w:ascii="Times New Roman" w:hAnsi="Times New Roman" w:cs="Times New Roman"/>
            <w:sz w:val="24"/>
            <w:szCs w:val="24"/>
          </w:rPr>
          <w:t>пункте 2.6.15</w:t>
        </w:r>
      </w:hyperlink>
      <w:r w:rsidRPr="00A62076">
        <w:rPr>
          <w:rFonts w:ascii="Times New Roman" w:hAnsi="Times New Roman" w:cs="Times New Roman"/>
          <w:sz w:val="24"/>
          <w:szCs w:val="24"/>
        </w:rPr>
        <w:t xml:space="preserve"> настоящих Правил);</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ч) размещение вывесок в виде отдельно стоящих сборно-разборных (складных) конструкций - </w:t>
      </w:r>
      <w:proofErr w:type="spellStart"/>
      <w:r w:rsidRPr="00A62076">
        <w:rPr>
          <w:rFonts w:ascii="Times New Roman" w:hAnsi="Times New Roman" w:cs="Times New Roman"/>
          <w:sz w:val="24"/>
          <w:szCs w:val="24"/>
        </w:rPr>
        <w:t>штендеров</w:t>
      </w:r>
      <w:proofErr w:type="spellEnd"/>
      <w:r w:rsidRPr="00A62076">
        <w:rPr>
          <w:rFonts w:ascii="Times New Roman" w:hAnsi="Times New Roman" w:cs="Times New Roman"/>
          <w:sz w:val="24"/>
          <w:szCs w:val="24"/>
        </w:rPr>
        <w:t>;</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ш</w:t>
      </w:r>
      <w:proofErr w:type="spellEnd"/>
      <w:r w:rsidRPr="00A62076">
        <w:rPr>
          <w:rFonts w:ascii="Times New Roman" w:hAnsi="Times New Roman" w:cs="Times New Roman"/>
          <w:sz w:val="24"/>
          <w:szCs w:val="24"/>
        </w:rPr>
        <w:t>) размещение вывесок на внешних поверхностях объектов незавершенного строительства.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22.19. Вывески подлежат приведению в соответствие с требованиями, установленными настоящими Правилами, в течение 6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A62076" w:rsidRPr="00A62076" w:rsidRDefault="00A62076" w:rsidP="00A62076">
      <w:pPr>
        <w:autoSpaceDE w:val="0"/>
        <w:spacing w:after="0"/>
        <w:ind w:firstLine="540"/>
        <w:jc w:val="both"/>
        <w:rPr>
          <w:rFonts w:ascii="Times New Roman" w:hAnsi="Times New Roman" w:cs="Times New Roman"/>
          <w:sz w:val="24"/>
          <w:szCs w:val="24"/>
        </w:rPr>
      </w:pPr>
    </w:p>
    <w:p w:rsidR="00A62076" w:rsidRPr="00A62076" w:rsidRDefault="00A62076" w:rsidP="00A62076">
      <w:pPr>
        <w:autoSpaceDE w:val="0"/>
        <w:spacing w:after="0"/>
        <w:ind w:firstLine="540"/>
        <w:jc w:val="both"/>
        <w:rPr>
          <w:rFonts w:ascii="Times New Roman" w:hAnsi="Times New Roman" w:cs="Times New Roman"/>
          <w:b/>
          <w:sz w:val="24"/>
          <w:szCs w:val="24"/>
        </w:rPr>
      </w:pPr>
      <w:r w:rsidRPr="00A62076">
        <w:rPr>
          <w:rFonts w:ascii="Times New Roman" w:hAnsi="Times New Roman" w:cs="Times New Roman"/>
          <w:b/>
          <w:bCs/>
          <w:sz w:val="24"/>
          <w:szCs w:val="24"/>
        </w:rPr>
        <w:t xml:space="preserve">Статья 23. </w:t>
      </w:r>
      <w:r w:rsidRPr="00A62076">
        <w:rPr>
          <w:rFonts w:ascii="Times New Roman" w:hAnsi="Times New Roman" w:cs="Times New Roman"/>
          <w:b/>
          <w:sz w:val="24"/>
          <w:szCs w:val="24"/>
        </w:rPr>
        <w:t xml:space="preserve">Содержания домашних животных на территории </w:t>
      </w:r>
      <w:r w:rsidR="00896D58">
        <w:rPr>
          <w:rFonts w:ascii="Times New Roman" w:hAnsi="Times New Roman" w:cs="Times New Roman"/>
          <w:b/>
          <w:sz w:val="24"/>
          <w:szCs w:val="24"/>
        </w:rPr>
        <w:t>Григорьевского</w:t>
      </w:r>
      <w:r>
        <w:rPr>
          <w:rFonts w:ascii="Times New Roman" w:hAnsi="Times New Roman" w:cs="Times New Roman"/>
          <w:b/>
          <w:sz w:val="24"/>
          <w:szCs w:val="24"/>
        </w:rPr>
        <w:t xml:space="preserve"> сельского поселения</w:t>
      </w:r>
      <w:r w:rsidR="00F7257E">
        <w:rPr>
          <w:rFonts w:ascii="Times New Roman" w:hAnsi="Times New Roman" w:cs="Times New Roman"/>
          <w:b/>
          <w:sz w:val="24"/>
          <w:szCs w:val="24"/>
        </w:rPr>
        <w:t xml:space="preserve"> </w:t>
      </w:r>
    </w:p>
    <w:p w:rsidR="00A62076" w:rsidRPr="00A62076" w:rsidRDefault="00A62076" w:rsidP="00A62076">
      <w:pPr>
        <w:pStyle w:val="a4"/>
        <w:ind w:firstLine="540"/>
      </w:pPr>
      <w:r w:rsidRPr="00A62076">
        <w:rPr>
          <w:lang w:eastAsia="ru-RU"/>
        </w:rPr>
        <w:t>23.1.</w:t>
      </w:r>
      <w:r w:rsidRPr="00A62076">
        <w:t xml:space="preserve"> Содержания домашних животных на территории </w:t>
      </w:r>
      <w:r w:rsidR="00896D58">
        <w:t>Григорьевского</w:t>
      </w:r>
      <w:r>
        <w:t xml:space="preserve"> сельского поселения</w:t>
      </w:r>
      <w:r w:rsidRPr="00A62076">
        <w:rPr>
          <w:bCs/>
          <w:lang w:eastAsia="ru-RU"/>
        </w:rPr>
        <w:t xml:space="preserve"> </w:t>
      </w:r>
      <w:r w:rsidRPr="00A62076">
        <w:rPr>
          <w:lang w:eastAsia="ru-RU"/>
        </w:rPr>
        <w:t xml:space="preserve">осуществляется в соответствии с </w:t>
      </w:r>
      <w:r w:rsidRPr="00A62076">
        <w:t>Законом Приморского края от 2 февраля 2016 года №760-КЗ "Об отдельных вопросах содержания домашних животных на территории Приморского края".</w:t>
      </w:r>
    </w:p>
    <w:p w:rsidR="00A62076" w:rsidRPr="00A62076" w:rsidRDefault="00A62076" w:rsidP="00A62076">
      <w:pPr>
        <w:pStyle w:val="a4"/>
        <w:ind w:firstLine="540"/>
        <w:rPr>
          <w:b/>
          <w:lang w:eastAsia="ru-RU"/>
        </w:rPr>
      </w:pPr>
      <w:r w:rsidRPr="00A62076">
        <w:rPr>
          <w:b/>
          <w:bCs/>
          <w:lang w:eastAsia="ru-RU"/>
        </w:rPr>
        <w:t xml:space="preserve">Статья </w:t>
      </w:r>
      <w:r w:rsidRPr="00A62076">
        <w:rPr>
          <w:b/>
        </w:rPr>
        <w:t>24.</w:t>
      </w:r>
      <w:r w:rsidRPr="00A62076">
        <w:rPr>
          <w:b/>
          <w:lang w:eastAsia="ru-RU"/>
        </w:rPr>
        <w:t xml:space="preserve"> Организация организации пешеходных коммуникаций</w:t>
      </w:r>
    </w:p>
    <w:p w:rsidR="00A62076" w:rsidRPr="00A62076" w:rsidRDefault="00A62076" w:rsidP="00A62076">
      <w:pPr>
        <w:pStyle w:val="a4"/>
        <w:ind w:firstLine="540"/>
        <w:rPr>
          <w:lang w:eastAsia="ru-RU"/>
        </w:rPr>
      </w:pPr>
      <w:r w:rsidRPr="00A62076">
        <w:t xml:space="preserve">24.1 </w:t>
      </w:r>
      <w:r w:rsidRPr="00A62076">
        <w:rPr>
          <w:lang w:eastAsia="ru-RU"/>
        </w:rPr>
        <w:t xml:space="preserve">Организация пешеходных коммуникаций, в том числе тротуаров, аллей, дорожек, тропинок осуществляется по согласованию с администрацией </w:t>
      </w:r>
      <w:r w:rsidR="00896D58">
        <w:rPr>
          <w:lang w:eastAsia="ru-RU"/>
        </w:rPr>
        <w:t>Григорьевского</w:t>
      </w:r>
      <w:r>
        <w:rPr>
          <w:lang w:eastAsia="ru-RU"/>
        </w:rPr>
        <w:t xml:space="preserve"> сельского поселения</w:t>
      </w:r>
      <w:r w:rsidRPr="00A62076">
        <w:rPr>
          <w:lang w:eastAsia="ru-RU"/>
        </w:rPr>
        <w:t xml:space="preserve">.  </w:t>
      </w:r>
    </w:p>
    <w:p w:rsidR="00A62076" w:rsidRPr="00A62076" w:rsidRDefault="00A62076" w:rsidP="00A62076">
      <w:pPr>
        <w:pStyle w:val="a4"/>
        <w:ind w:firstLine="540"/>
        <w:rPr>
          <w:b/>
          <w:lang w:eastAsia="ru-RU"/>
        </w:rPr>
      </w:pPr>
      <w:r w:rsidRPr="00A62076">
        <w:rPr>
          <w:b/>
          <w:lang w:eastAsia="ru-RU"/>
        </w:rPr>
        <w:t>Статья 25. Организация стоков ливневых вод</w:t>
      </w:r>
    </w:p>
    <w:p w:rsidR="00A62076" w:rsidRPr="00A62076" w:rsidRDefault="00A62076" w:rsidP="00A62076">
      <w:pPr>
        <w:pStyle w:val="a4"/>
        <w:ind w:firstLine="540"/>
      </w:pPr>
      <w:r w:rsidRPr="00A62076">
        <w:t xml:space="preserve">При организации стока ливневых,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62076">
        <w:t>дождеприемных</w:t>
      </w:r>
      <w:proofErr w:type="spellEnd"/>
      <w:r w:rsidRPr="00A62076">
        <w:t xml:space="preserve"> колодцев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26. </w:t>
      </w:r>
      <w:proofErr w:type="gramStart"/>
      <w:r w:rsidRPr="00A62076">
        <w:rPr>
          <w:rFonts w:ascii="Times New Roman" w:hAnsi="Times New Roman" w:cs="Times New Roman"/>
          <w:b/>
          <w:bCs/>
          <w:sz w:val="24"/>
          <w:szCs w:val="24"/>
        </w:rPr>
        <w:t>Контроль за</w:t>
      </w:r>
      <w:proofErr w:type="gramEnd"/>
      <w:r w:rsidRPr="00A62076">
        <w:rPr>
          <w:rFonts w:ascii="Times New Roman" w:hAnsi="Times New Roman" w:cs="Times New Roman"/>
          <w:b/>
          <w:bCs/>
          <w:sz w:val="24"/>
          <w:szCs w:val="24"/>
        </w:rPr>
        <w:t xml:space="preserve"> соблюдением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Протоколы об административных правонарушениях в области благоустройства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составляются должностными лицами, уполномоченными на составление протоколов об административных правонарушениях в соответствии с действующим законодательством РФ.</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27 Ответственность за нарушение настоящих Правил</w:t>
      </w:r>
    </w:p>
    <w:p w:rsidR="00A62076" w:rsidRPr="00A62076" w:rsidRDefault="00A62076" w:rsidP="00A62076">
      <w:pPr>
        <w:autoSpaceDE w:val="0"/>
        <w:spacing w:after="0"/>
        <w:ind w:firstLine="540"/>
        <w:jc w:val="both"/>
        <w:rPr>
          <w:rFonts w:ascii="Times New Roman" w:hAnsi="Times New Roman" w:cs="Times New Roman"/>
          <w:b/>
          <w:sz w:val="24"/>
          <w:szCs w:val="24"/>
          <w:lang w:eastAsia="zh-CN"/>
        </w:rPr>
      </w:pPr>
      <w:r w:rsidRPr="00A62076">
        <w:rPr>
          <w:rFonts w:ascii="Times New Roman" w:hAnsi="Times New Roman" w:cs="Times New Roman"/>
          <w:sz w:val="24"/>
          <w:szCs w:val="24"/>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w:t>
      </w:r>
    </w:p>
    <w:p w:rsidR="00A62076" w:rsidRPr="00A62076" w:rsidRDefault="00A62076" w:rsidP="00A62076">
      <w:pPr>
        <w:spacing w:after="0"/>
        <w:jc w:val="both"/>
        <w:rPr>
          <w:rFonts w:ascii="Times New Roman" w:hAnsi="Times New Roman" w:cs="Times New Roman"/>
          <w:sz w:val="24"/>
          <w:szCs w:val="24"/>
        </w:rPr>
      </w:pPr>
    </w:p>
    <w:sectPr w:rsidR="00A62076" w:rsidRPr="00A62076" w:rsidSect="00290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292DBE4"/>
    <w:name w:val="WW8Num1"/>
    <w:lvl w:ilvl="0">
      <w:start w:val="1"/>
      <w:numFmt w:val="decimal"/>
      <w:lvlText w:val="%1."/>
      <w:lvlJc w:val="left"/>
      <w:pPr>
        <w:tabs>
          <w:tab w:val="num" w:pos="0"/>
        </w:tabs>
        <w:ind w:left="76" w:hanging="360"/>
      </w:pPr>
      <w:rPr>
        <w:rFonts w:ascii="Times New Roman" w:eastAsiaTheme="minorEastAsia" w:hAnsi="Times New Roman" w:cs="Times New Roman"/>
        <w:sz w:val="26"/>
        <w:szCs w:val="26"/>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2076"/>
    <w:rsid w:val="000C6B90"/>
    <w:rsid w:val="001C3BEE"/>
    <w:rsid w:val="00220646"/>
    <w:rsid w:val="0029040F"/>
    <w:rsid w:val="00391E18"/>
    <w:rsid w:val="004A1FD9"/>
    <w:rsid w:val="004D2C47"/>
    <w:rsid w:val="00506FCA"/>
    <w:rsid w:val="00606722"/>
    <w:rsid w:val="0062169B"/>
    <w:rsid w:val="006C4663"/>
    <w:rsid w:val="006E4036"/>
    <w:rsid w:val="00743E61"/>
    <w:rsid w:val="00896D58"/>
    <w:rsid w:val="008B3940"/>
    <w:rsid w:val="009141B0"/>
    <w:rsid w:val="009359ED"/>
    <w:rsid w:val="00946C3C"/>
    <w:rsid w:val="009B220F"/>
    <w:rsid w:val="009F5B6E"/>
    <w:rsid w:val="00A62076"/>
    <w:rsid w:val="00A7530F"/>
    <w:rsid w:val="00AA6307"/>
    <w:rsid w:val="00B24CC9"/>
    <w:rsid w:val="00B33E26"/>
    <w:rsid w:val="00C172F3"/>
    <w:rsid w:val="00C32FB2"/>
    <w:rsid w:val="00C54FB9"/>
    <w:rsid w:val="00D760AC"/>
    <w:rsid w:val="00DE564D"/>
    <w:rsid w:val="00EC6104"/>
    <w:rsid w:val="00F15189"/>
    <w:rsid w:val="00F7257E"/>
    <w:rsid w:val="00F8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0F"/>
  </w:style>
  <w:style w:type="paragraph" w:styleId="1">
    <w:name w:val="heading 1"/>
    <w:basedOn w:val="a"/>
    <w:link w:val="10"/>
    <w:uiPriority w:val="9"/>
    <w:qFormat/>
    <w:rsid w:val="00A62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076"/>
    <w:rPr>
      <w:rFonts w:ascii="Times New Roman" w:eastAsia="Times New Roman" w:hAnsi="Times New Roman" w:cs="Times New Roman"/>
      <w:b/>
      <w:bCs/>
      <w:kern w:val="36"/>
      <w:sz w:val="48"/>
      <w:szCs w:val="48"/>
      <w:lang w:eastAsia="zh-CN"/>
    </w:rPr>
  </w:style>
  <w:style w:type="character" w:styleId="a3">
    <w:name w:val="Hyperlink"/>
    <w:semiHidden/>
    <w:unhideWhenUsed/>
    <w:rsid w:val="00A62076"/>
    <w:rPr>
      <w:color w:val="0000FF"/>
      <w:u w:val="single"/>
    </w:rPr>
  </w:style>
  <w:style w:type="paragraph" w:styleId="a4">
    <w:name w:val="No Spacing"/>
    <w:uiPriority w:val="1"/>
    <w:qFormat/>
    <w:rsid w:val="00A62076"/>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A62076"/>
    <w:pPr>
      <w:widowControl w:val="0"/>
      <w:autoSpaceDE w:val="0"/>
      <w:autoSpaceDN w:val="0"/>
      <w:spacing w:after="0" w:line="240" w:lineRule="auto"/>
    </w:pPr>
    <w:rPr>
      <w:rFonts w:ascii="Calibri" w:eastAsia="Times New Roman" w:hAnsi="Calibri" w:cs="Calibri"/>
      <w:szCs w:val="20"/>
    </w:rPr>
  </w:style>
  <w:style w:type="character" w:customStyle="1" w:styleId="s2">
    <w:name w:val="s2"/>
    <w:uiPriority w:val="99"/>
    <w:rsid w:val="00A62076"/>
    <w:rPr>
      <w:rFonts w:ascii="Times New Roman" w:hAnsi="Times New Roman" w:cs="Times New Roman" w:hint="default"/>
    </w:rPr>
  </w:style>
  <w:style w:type="character" w:customStyle="1" w:styleId="s3">
    <w:name w:val="s3"/>
    <w:uiPriority w:val="99"/>
    <w:rsid w:val="00A62076"/>
    <w:rPr>
      <w:rFonts w:ascii="Times New Roman" w:hAnsi="Times New Roman" w:cs="Times New Roman" w:hint="default"/>
    </w:rPr>
  </w:style>
  <w:style w:type="character" w:customStyle="1" w:styleId="s4">
    <w:name w:val="s4"/>
    <w:uiPriority w:val="99"/>
    <w:rsid w:val="00A62076"/>
    <w:rPr>
      <w:rFonts w:ascii="Times New Roman" w:hAnsi="Times New Roman" w:cs="Times New Roman" w:hint="default"/>
    </w:rPr>
  </w:style>
  <w:style w:type="character" w:customStyle="1" w:styleId="blk">
    <w:name w:val="blk"/>
    <w:basedOn w:val="a0"/>
    <w:rsid w:val="00A62076"/>
  </w:style>
  <w:style w:type="paragraph" w:styleId="a5">
    <w:name w:val="Balloon Text"/>
    <w:basedOn w:val="a"/>
    <w:link w:val="a6"/>
    <w:uiPriority w:val="99"/>
    <w:semiHidden/>
    <w:unhideWhenUsed/>
    <w:rsid w:val="00A620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076"/>
    <w:rPr>
      <w:rFonts w:ascii="Tahoma" w:hAnsi="Tahoma" w:cs="Tahoma"/>
      <w:sz w:val="16"/>
      <w:szCs w:val="16"/>
    </w:rPr>
  </w:style>
  <w:style w:type="character" w:styleId="a7">
    <w:name w:val="Emphasis"/>
    <w:basedOn w:val="a0"/>
    <w:qFormat/>
    <w:rsid w:val="00A62076"/>
    <w:rPr>
      <w:i/>
      <w:iCs/>
    </w:rPr>
  </w:style>
  <w:style w:type="paragraph" w:styleId="2">
    <w:name w:val="Body Text Indent 2"/>
    <w:basedOn w:val="a"/>
    <w:link w:val="20"/>
    <w:rsid w:val="00B24CC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24CC9"/>
    <w:rPr>
      <w:rFonts w:ascii="Times New Roman" w:eastAsia="Times New Roman" w:hAnsi="Times New Roman" w:cs="Times New Roman"/>
      <w:sz w:val="24"/>
      <w:szCs w:val="24"/>
    </w:rPr>
  </w:style>
  <w:style w:type="paragraph" w:styleId="a8">
    <w:name w:val="List Paragraph"/>
    <w:basedOn w:val="a"/>
    <w:uiPriority w:val="34"/>
    <w:qFormat/>
    <w:rsid w:val="00B24CC9"/>
    <w:pPr>
      <w:ind w:left="720"/>
      <w:contextualSpacing/>
    </w:pPr>
  </w:style>
</w:styles>
</file>

<file path=word/webSettings.xml><?xml version="1.0" encoding="utf-8"?>
<w:webSettings xmlns:r="http://schemas.openxmlformats.org/officeDocument/2006/relationships" xmlns:w="http://schemas.openxmlformats.org/wordprocessingml/2006/main">
  <w:divs>
    <w:div w:id="12798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file:///C:\Users\user\AppData\Local\Temp\Rar$DIa0.995\&#1055;&#1088;&#1086;&#1077;&#1082;&#1090;%20&#1055;&#1088;&#1072;&#1074;&#1080;&#1083;%20&#1073;&#1083;&#1072;&#1075;&#1086;&#1091;&#1089;&#1090;&#1088;&#1086;&#1081;&#1089;&#1090;&#1074;&#1072;_.docx" TargetMode="External"/><Relationship Id="rId18" Type="http://schemas.openxmlformats.org/officeDocument/2006/relationships/hyperlink" Target="file:///C:\Users\user\AppData\Local\Temp\Rar$DIa0.995\&#1055;&#1088;&#1086;&#1077;&#1082;&#1090;%20&#1055;&#1088;&#1072;&#1074;&#1080;&#1083;%20&#1073;&#1083;&#1072;&#1075;&#1086;&#1091;&#1089;&#1090;&#1088;&#1086;&#1081;&#1089;&#1090;&#1074;&#1072;_.docx" TargetMode="External"/><Relationship Id="rId26" Type="http://schemas.openxmlformats.org/officeDocument/2006/relationships/hyperlink" Target="consultantplus://offline/ref=7E1EDB99C1F772C01DD5571A2A2A77B94DA920932778E3BC082C6D5E5880A14A0FE03EDDB8BB7D70t0F" TargetMode="External"/><Relationship Id="rId3" Type="http://schemas.openxmlformats.org/officeDocument/2006/relationships/styles" Target="styles.xml"/><Relationship Id="rId21" Type="http://schemas.openxmlformats.org/officeDocument/2006/relationships/hyperlink" Target="consultantplus://offline/ref=7E1EDB99C1F772C01DD549013F2A77B945A62F952577BEB60075615C5F78tFF" TargetMode="Externa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file:///C:\Users\user\AppData\Local\Temp\Rar$DIa0.995\&#1055;&#1088;&#1086;&#1077;&#1082;&#1090;%20&#1055;&#1088;&#1072;&#1074;&#1080;&#1083;%20&#1073;&#1083;&#1072;&#1075;&#1086;&#1091;&#1089;&#1090;&#1088;&#1086;&#1081;&#1089;&#1090;&#1074;&#1072;_.docx" TargetMode="External"/><Relationship Id="rId17" Type="http://schemas.openxmlformats.org/officeDocument/2006/relationships/hyperlink" Target="consultantplus://offline/ref=028B1C5E0A186487DA42E64FBCB75875E918D0B6656F6805AD8343z8d2G" TargetMode="External"/><Relationship Id="rId25" Type="http://schemas.openxmlformats.org/officeDocument/2006/relationships/hyperlink" Target="consultantplus://offline/ref=7E1EDB99C1F772C01DD549013F2A77B945A427932D74BEB60075615C5F8FFE5D08A932DCB8BA7A037Et0F" TargetMode="External"/><Relationship Id="rId2" Type="http://schemas.openxmlformats.org/officeDocument/2006/relationships/numbering" Target="numbering.xml"/><Relationship Id="rId16" Type="http://schemas.openxmlformats.org/officeDocument/2006/relationships/hyperlink" Target="consultantplus://offline/ref=028B1C5E0A186487DA42E64FBCB75875EC1ED6BC6832620DF48F4185BA32404E29AFF9DF44C889z1dBG" TargetMode="External"/><Relationship Id="rId20" Type="http://schemas.openxmlformats.org/officeDocument/2006/relationships/hyperlink" Target="file:///C:\Users\user\AppData\Local\Temp\Rar$DIa0.995\&#1055;&#1088;&#1086;&#1077;&#1082;&#1090;%20&#1055;&#1088;&#1072;&#1074;&#1080;&#1083;%20&#1073;&#1083;&#1072;&#1075;&#1086;&#1091;&#1089;&#1090;&#1088;&#1086;&#1081;&#1089;&#1090;&#1074;&#1072;_.docx" TargetMode="External"/><Relationship Id="rId29" Type="http://schemas.openxmlformats.org/officeDocument/2006/relationships/hyperlink" Target="file:///C:\Users\user\AppData\Local\Temp\Rar$DIa0.995\&#1055;&#1088;&#1086;&#1077;&#1082;&#1090;%20&#1055;&#1088;&#1072;&#1074;&#1080;&#1083;%20&#1073;&#1083;&#1072;&#1075;&#1086;&#1091;&#1089;&#1090;&#1088;&#1086;&#1081;&#1089;&#1090;&#1074;&#1072;_.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AppData\Local\Temp\Rar$DIa0.995\&#1055;&#1088;&#1086;&#1077;&#1082;&#1090;%20&#1055;&#1088;&#1072;&#1074;&#1080;&#1083;%20&#1073;&#1083;&#1072;&#1075;&#1086;&#1091;&#1089;&#1090;&#1088;&#1086;&#1081;&#1089;&#1090;&#1074;&#1072;_.docx" TargetMode="External"/><Relationship Id="rId24" Type="http://schemas.openxmlformats.org/officeDocument/2006/relationships/hyperlink" Target="consultantplus://offline/ref=7E1EDB99C1F772C01DD549013F2A77B946A127942477BEB60075615C5F78t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AppData\Local\Temp\Rar$DIa0.995\&#1055;&#1088;&#1086;&#1077;&#1082;&#1090;%20&#1055;&#1088;&#1072;&#1074;&#1080;&#1083;%20&#1073;&#1083;&#1072;&#1075;&#1086;&#1091;&#1089;&#1090;&#1088;&#1086;&#1081;&#1089;&#1090;&#1074;&#1072;_.docx" TargetMode="External"/><Relationship Id="rId23" Type="http://schemas.openxmlformats.org/officeDocument/2006/relationships/hyperlink" Target="consultantplus://offline/ref=7E1EDB99C1F772C01DD549013F2A77B946A126942271BEB60075615C5F78tFF" TargetMode="External"/><Relationship Id="rId28" Type="http://schemas.openxmlformats.org/officeDocument/2006/relationships/hyperlink" Target="consultantplus://offline/ref=0AF88EDEA87D2ADD7A6854D895555623F718698A847E979E6E6BEF6E11S6x2E" TargetMode="External"/><Relationship Id="rId10" Type="http://schemas.openxmlformats.org/officeDocument/2006/relationships/hyperlink" Target="file:///C:\Users\user\AppData\Local\Temp\Rar$DIa0.995\&#1055;&#1088;&#1086;&#1077;&#1082;&#1090;%20&#1055;&#1088;&#1072;&#1074;&#1080;&#1083;%20&#1073;&#1083;&#1072;&#1075;&#1086;&#1091;&#1089;&#1090;&#1088;&#1086;&#1081;&#1089;&#1090;&#1074;&#1072;_.docx" TargetMode="External"/><Relationship Id="rId19" Type="http://schemas.openxmlformats.org/officeDocument/2006/relationships/hyperlink" Target="file:///C:\Users\user\AppData\Local\Temp\Rar$DIa0.995\&#1055;&#1088;&#1086;&#1077;&#1082;&#1090;%20&#1055;&#1088;&#1072;&#1074;&#1080;&#1083;%20&#1073;&#1083;&#1072;&#1075;&#1086;&#1091;&#1089;&#1090;&#1088;&#1086;&#1081;&#1089;&#1090;&#1074;&#1072;_.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AppData\Local\Temp\Rar$DIa0.995\&#1055;&#1088;&#1086;&#1077;&#1082;&#1090;%20&#1055;&#1088;&#1072;&#1074;&#1080;&#1083;%20&#1073;&#1083;&#1072;&#1075;&#1086;&#1091;&#1089;&#1090;&#1088;&#1086;&#1081;&#1089;&#1090;&#1074;&#1072;_.docx" TargetMode="External"/><Relationship Id="rId14" Type="http://schemas.openxmlformats.org/officeDocument/2006/relationships/hyperlink" Target="file:///C:\Users\user\AppData\Local\Temp\Rar$DIa0.995\&#1055;&#1088;&#1086;&#1077;&#1082;&#1090;%20&#1055;&#1088;&#1072;&#1074;&#1080;&#1083;%20&#1073;&#1083;&#1072;&#1075;&#1086;&#1091;&#1089;&#1090;&#1088;&#1086;&#1081;&#1089;&#1090;&#1074;&#1072;_.docx" TargetMode="External"/><Relationship Id="rId22" Type="http://schemas.openxmlformats.org/officeDocument/2006/relationships/hyperlink" Target="consultantplus://offline/ref=7E1EDB99C1F772C01DD5571A2A2A77B945A1269D2C73BEB60075615C5F78tFF" TargetMode="External"/><Relationship Id="rId27" Type="http://schemas.openxmlformats.org/officeDocument/2006/relationships/hyperlink" Target="file:///C:\Users\user\AppData\Local\Temp\Rar$DIa0.995\&#1055;&#1088;&#1086;&#1077;&#1082;&#1090;%20&#1055;&#1088;&#1072;&#1074;&#1080;&#1083;%20&#1073;&#1083;&#1072;&#1075;&#1086;&#1091;&#1089;&#1090;&#1088;&#1086;&#1081;&#1089;&#1090;&#1074;&#1072;_.docx" TargetMode="External"/><Relationship Id="rId30" Type="http://schemas.openxmlformats.org/officeDocument/2006/relationships/hyperlink" Target="file:///C:\Users\user\AppData\Local\Temp\Rar$DIa0.995\&#1055;&#1088;&#1086;&#1077;&#1082;&#1090;%20&#1055;&#1088;&#1072;&#1074;&#1080;&#1083;%20&#1073;&#1083;&#1072;&#1075;&#1086;&#1091;&#1089;&#1090;&#1088;&#1086;&#1081;&#1089;&#1090;&#1074;&#1072;_.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E9A8-867D-4C9F-9409-88CC3BB8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15666</Words>
  <Characters>89297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2018-05-28T02:45:00Z</dcterms:created>
  <dcterms:modified xsi:type="dcterms:W3CDTF">2018-09-17T01:29:00Z</dcterms:modified>
</cp:coreProperties>
</file>