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4" w:rsidRPr="00884EC4" w:rsidRDefault="00187C6B" w:rsidP="00884E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87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-19.85pt;margin-top:14.2pt;width:496.05pt;height:182.7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mWhQIAABI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" o:allowincell="f" o:allowoverlap="f" stroked="f">
            <v:textbox>
              <w:txbxContent>
                <w:p w:rsidR="00996C42" w:rsidRPr="00D20B01" w:rsidRDefault="00996C42" w:rsidP="00D20B01">
                  <w:pPr>
                    <w:rPr>
                      <w:b/>
                      <w:spacing w:val="40"/>
                      <w:sz w:val="32"/>
                    </w:rPr>
                  </w:pPr>
                </w:p>
                <w:p w:rsidR="00996C42" w:rsidRDefault="00996C42" w:rsidP="004635A9">
                  <w:pPr>
                    <w:jc w:val="center"/>
                    <w:rPr>
                      <w:b/>
                      <w:spacing w:val="60"/>
                      <w:sz w:val="28"/>
                      <w:szCs w:val="28"/>
                    </w:rPr>
                  </w:pPr>
                </w:p>
                <w:p w:rsidR="00996C42" w:rsidRPr="00122684" w:rsidRDefault="00996C42" w:rsidP="0046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68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81075" cy="568960"/>
                        <wp:effectExtent l="0" t="0" r="9525" b="254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C42" w:rsidRPr="00122684" w:rsidRDefault="00996C42" w:rsidP="0046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26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 ГРИГОРЬЕВСКОГО  СЕЛЬСКОГО  ПОСЕЛЕНИЯ</w:t>
                  </w:r>
                </w:p>
                <w:p w:rsidR="00996C42" w:rsidRPr="00122684" w:rsidRDefault="00996C42" w:rsidP="0046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26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МИХАЙЛОВСКОГО  МУНИЦИПАЛЬНОГО   РАЙОНА</w:t>
                  </w:r>
                </w:p>
                <w:p w:rsidR="00996C42" w:rsidRPr="00122684" w:rsidRDefault="00996C42" w:rsidP="0046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26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ПРИМОРСКОГО    КРАЯ</w:t>
                  </w:r>
                </w:p>
                <w:p w:rsidR="00996C42" w:rsidRPr="00122684" w:rsidRDefault="00996C42" w:rsidP="0046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C42" w:rsidRPr="002118FA" w:rsidRDefault="00996C42" w:rsidP="00C014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1763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ПОСТАНОВЛЕНИЕ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996C42" w:rsidRDefault="00996C42" w:rsidP="004635A9">
                  <w:pPr>
                    <w:jc w:val="center"/>
                    <w:rPr>
                      <w:b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:rsidR="004635A9" w:rsidRPr="004635A9" w:rsidRDefault="00C014C7" w:rsidP="0046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05.08.</w:t>
      </w:r>
      <w:r w:rsidR="004635A9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35A9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</w:t>
      </w:r>
      <w:proofErr w:type="gramStart"/>
      <w:r w:rsidR="004635A9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4635A9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ригорьевка                                     </w:t>
      </w:r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35A9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4635A9" w:rsidRPr="004635A9" w:rsidRDefault="004635A9" w:rsidP="0088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5A9" w:rsidRDefault="004635A9" w:rsidP="0088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C4" w:rsidRPr="004635A9" w:rsidRDefault="00884EC4" w:rsidP="0088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</w:t>
      </w:r>
    </w:p>
    <w:p w:rsidR="00884EC4" w:rsidRPr="004635A9" w:rsidRDefault="004635A9" w:rsidP="00D2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Григорьевского сельского</w:t>
      </w:r>
      <w:r w:rsidR="00D20B01" w:rsidRPr="00463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  <w:r w:rsidR="00AC5B3A" w:rsidRPr="00463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предоставления муниципальной </w:t>
      </w:r>
      <w:r w:rsidR="00884EC4" w:rsidRPr="00463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 </w:t>
      </w:r>
    </w:p>
    <w:p w:rsidR="00884EC4" w:rsidRPr="004635A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3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«Предоставление земельных участков, </w:t>
      </w:r>
      <w:r w:rsidRPr="004635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находящихся в собственно</w:t>
      </w:r>
      <w:r w:rsidR="00D5511D" w:rsidRPr="004635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сти и в ведении  Григорьевского сельского</w:t>
      </w:r>
      <w:r w:rsidR="00D20B01" w:rsidRPr="004635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поселения</w:t>
      </w:r>
      <w:r w:rsidRPr="004635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</w:t>
      </w:r>
      <w:r w:rsidRPr="004635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и </w:t>
      </w:r>
      <w:r w:rsidRPr="004635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крестьянским (фермерским) хозяйствам для осуществления крестьянским (фермерским) хозяйством его деятельности</w:t>
      </w:r>
      <w:r w:rsidRPr="00463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84EC4" w:rsidRPr="00884EC4" w:rsidRDefault="00884EC4" w:rsidP="0088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4EC4" w:rsidRPr="00884EC4" w:rsidRDefault="00884EC4" w:rsidP="00884EC4">
      <w:pPr>
        <w:spacing w:after="0" w:line="324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4EC4" w:rsidRPr="004635A9" w:rsidRDefault="00884EC4" w:rsidP="00884EC4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widowControl w:val="0"/>
        <w:shd w:val="clear" w:color="auto" w:fill="FFFFFF"/>
        <w:tabs>
          <w:tab w:val="left" w:pos="567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</w:t>
      </w:r>
      <w:r w:rsidR="00603B71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дексом Ро</w:t>
      </w:r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Федерации, Уставом Григорьевского сельского поселения</w:t>
      </w: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</w:t>
      </w:r>
      <w:r w:rsidR="00603B71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вовых актов </w:t>
      </w: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законодательством,</w:t>
      </w:r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Григорьевского сельского поселения</w:t>
      </w:r>
    </w:p>
    <w:p w:rsidR="00884EC4" w:rsidRPr="004635A9" w:rsidRDefault="00884EC4" w:rsidP="00884EC4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4635A9" w:rsidP="00884EC4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884EC4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4EC4" w:rsidRPr="004635A9" w:rsidRDefault="00884EC4" w:rsidP="00884EC4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324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</w:t>
      </w:r>
      <w:r w:rsidR="00603B71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административный регламент  предоставления  муниципальной </w:t>
      </w: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«Предоставление земельных участков, </w:t>
      </w:r>
      <w:r w:rsidRPr="0046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собственности и в ведении</w:t>
      </w:r>
      <w:r w:rsidR="0046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11D" w:rsidRPr="0046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Григорьевского сельского</w:t>
      </w:r>
      <w:r w:rsidR="00603B71" w:rsidRPr="0046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6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</w:t>
      </w:r>
      <w:r w:rsidRPr="00463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крестьянским (фермерским) хозяйствам для осуществления крестьянским (фермерским) хозяйством его деятельности</w:t>
      </w: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0CE3" w:rsidRPr="004635A9" w:rsidRDefault="00884EC4" w:rsidP="004635A9">
      <w:pPr>
        <w:widowControl w:val="0"/>
        <w:spacing w:after="0" w:line="324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   (по договору) Коляда Л.А.</w:t>
      </w:r>
      <w:r w:rsidR="002B0CE3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опубликование настоящего  постановления на  </w:t>
      </w:r>
      <w:r w:rsidR="00D5511D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Григорьевского сельского</w:t>
      </w:r>
      <w:r w:rsidR="002B0CE3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Интернет, на Едином портале государственных и муниц</w:t>
      </w:r>
      <w:r w:rsidR="00AC5B3A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ипальных услуг </w:t>
      </w:r>
      <w:r w:rsidR="004635A9" w:rsidRPr="000B24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635A9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="004635A9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0CE3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0CE3" w:rsidRPr="004635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B0CE3" w:rsidRPr="004635A9" w:rsidRDefault="002B0CE3" w:rsidP="002B0CE3">
      <w:pPr>
        <w:spacing w:after="0" w:line="324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3A" w:rsidRPr="004635A9" w:rsidRDefault="002B0CE3" w:rsidP="004635A9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размещения сведений</w:t>
      </w:r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Заставная Л.Ф.)</w:t>
      </w: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 муниципальной услуги предоставления  муниципальной  услуги «Предоставление земельных участков, находящихся в собственности и в ведении</w:t>
      </w:r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11D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</w:t>
      </w: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</w:t>
      </w:r>
      <w:r w:rsidRPr="00463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крестьянским (фермерским) хозяйствам для осуществления крестьянским (фермерским) хозяйством его деятельности</w:t>
      </w: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установленных Уставом</w:t>
      </w:r>
      <w:proofErr w:type="gramEnd"/>
      <w:r w:rsid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Григорьевского сельского поселения.</w:t>
      </w:r>
    </w:p>
    <w:p w:rsidR="002B0CE3" w:rsidRPr="004635A9" w:rsidRDefault="004635A9" w:rsidP="002B0CE3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B0CE3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0CE3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B0CE3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настоящего постановления</w:t>
      </w:r>
      <w:r w:rsidR="002B0CE3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2B0CE3" w:rsidRPr="004635A9" w:rsidRDefault="002B0CE3" w:rsidP="002B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2B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2B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2B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2B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E3" w:rsidRPr="004635A9" w:rsidRDefault="00D5511D" w:rsidP="002B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Григорьевского сельского</w:t>
      </w:r>
      <w:r w:rsidR="002B0CE3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2B0CE3" w:rsidRPr="004635A9" w:rsidRDefault="004635A9" w:rsidP="002B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511D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2B0CE3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           </w:t>
      </w:r>
      <w:r w:rsidR="00D5511D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9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5511D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</w:t>
      </w:r>
      <w:proofErr w:type="spellStart"/>
      <w:r w:rsidR="00D5511D" w:rsidRPr="004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Дрёмин</w:t>
      </w:r>
      <w:proofErr w:type="spellEnd"/>
    </w:p>
    <w:p w:rsidR="002B0CE3" w:rsidRPr="004635A9" w:rsidRDefault="002B0CE3" w:rsidP="002B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4635A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9" w:rsidRDefault="004635A9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E9" w:rsidRDefault="00AE01E9" w:rsidP="00AE01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</w:p>
    <w:p w:rsidR="00AE01E9" w:rsidRDefault="00AE01E9" w:rsidP="00AE01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E01E9" w:rsidRDefault="00AE01E9" w:rsidP="00AE01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AE01E9" w:rsidRDefault="00AE01E9" w:rsidP="00AE01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E01E9" w:rsidRDefault="00AE01E9" w:rsidP="00AE01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Григорьевского сельского поселения</w:t>
      </w:r>
    </w:p>
    <w:p w:rsidR="00AE01E9" w:rsidRPr="002118FA" w:rsidRDefault="00AE01E9" w:rsidP="00AE01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E01E9" w:rsidRPr="002118FA" w:rsidRDefault="00AE01E9" w:rsidP="00AE01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E9" w:rsidRDefault="00AE01E9" w:rsidP="00AE01E9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884EC4" w:rsidRPr="00AE01E9" w:rsidRDefault="00AE01E9" w:rsidP="00AE01E9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84EC4"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Административный регламент</w:t>
      </w:r>
    </w:p>
    <w:p w:rsidR="00884EC4" w:rsidRPr="00AE01E9" w:rsidRDefault="002B0CE3" w:rsidP="002B0CE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предоставления  муниципальной</w:t>
      </w:r>
      <w:r w:rsidR="00884EC4"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услуги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«Предоставление земельных участков, </w:t>
      </w:r>
      <w:r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находящихся в собственно</w:t>
      </w:r>
      <w:r w:rsidR="002B0CE3"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сти и в вед</w:t>
      </w:r>
      <w:r w:rsidR="00D5511D"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ении  Григорьевского сельского</w:t>
      </w:r>
      <w:r w:rsidR="002B0CE3"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поселения</w:t>
      </w:r>
      <w:r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гражданам для индивидуального жилищного строительства, ведения личного подсобного хозяйства </w:t>
      </w:r>
      <w:r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в границах населенного пункта, садоводства, дачного хозяйства, а также</w:t>
      </w:r>
      <w:r w:rsidRPr="00AE0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AE01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Pr="00AE0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84EC4" w:rsidRPr="00884EC4" w:rsidRDefault="00884EC4" w:rsidP="00884EC4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84EC4" w:rsidRPr="00AE01E9" w:rsidRDefault="00884EC4" w:rsidP="00884EC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1.1. Предмет регулирования административного регламента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</w:t>
      </w:r>
      <w:r w:rsidR="002B0CE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по оказанию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«Предоставление земельных участков,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собственно</w:t>
      </w:r>
      <w:r w:rsidR="00AC5B3A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в ведении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и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крестьянским (фермерским) хозяйствам для осуществления крестьянским (фермерским) хозяйством его деятельности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 сроки и последовательность действий (административных процедур), а также </w:t>
      </w:r>
      <w:r w:rsidR="002B0CE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администрации поселения (далее -  администрация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гражданами и крестьянскими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(фермерскими) хозяйствами пр</w:t>
      </w:r>
      <w:r w:rsidR="002B0CE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Описание заявителей</w:t>
      </w:r>
    </w:p>
    <w:p w:rsidR="00884EC4" w:rsidRPr="00AE01E9" w:rsidRDefault="002B0CE3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</w:t>
      </w:r>
      <w:r w:rsidR="00884EC4"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услуга предоставляется физическим лицам и крестьянским (фермерским) хозяйствам (далее – заявитель).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Представитель заявителя – лицо, наделенное полномочиями представлять заявителя в установленном законодательством порядке. </w:t>
      </w:r>
    </w:p>
    <w:p w:rsidR="009761BB" w:rsidRPr="00AE01E9" w:rsidRDefault="009761BB" w:rsidP="009761BB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    муниципальной услуги</w:t>
      </w:r>
    </w:p>
    <w:p w:rsidR="009761BB" w:rsidRPr="00AE01E9" w:rsidRDefault="009761BB" w:rsidP="009761BB">
      <w:pPr>
        <w:widowControl w:val="0"/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D5511D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с. Григорьевка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Михайловского района, Примор</w:t>
      </w:r>
      <w:r w:rsidR="00D5511D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края, ул</w:t>
      </w:r>
      <w:r w:rsidR="003A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Калинина,34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</w:t>
      </w:r>
      <w:r w:rsid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/факс: 8(42346) 4-11-35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A6ABC" w:rsidRPr="00176337" w:rsidRDefault="009761BB" w:rsidP="000A6A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="000A6ABC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A6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grigadmin</w:t>
      </w:r>
      <w:proofErr w:type="spellEnd"/>
      <w:r w:rsidR="000A6AB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BC" w:rsidRP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A6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A6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6ABC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1BB" w:rsidRPr="00AE01E9" w:rsidRDefault="009761BB" w:rsidP="009761BB">
      <w:pPr>
        <w:widowControl w:val="0"/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1BB" w:rsidRPr="00AE01E9" w:rsidRDefault="009761BB" w:rsidP="009761BB">
      <w:pPr>
        <w:widowControl w:val="0"/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работы администрации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1BB" w:rsidRPr="00AE01E9" w:rsidRDefault="009761BB" w:rsidP="009761BB">
      <w:pPr>
        <w:widowControl w:val="0"/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онедельник – пятница:  8:00 – 16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час.</w:t>
      </w:r>
    </w:p>
    <w:p w:rsidR="009761BB" w:rsidRPr="00AE01E9" w:rsidRDefault="009761BB" w:rsidP="009761BB">
      <w:pPr>
        <w:widowControl w:val="0"/>
        <w:tabs>
          <w:tab w:val="left" w:pos="567"/>
        </w:tabs>
        <w:spacing w:after="0" w:line="36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Перерыв:                           12:00 – 13:00 час.</w:t>
      </w:r>
    </w:p>
    <w:p w:rsidR="009761BB" w:rsidRPr="00AE01E9" w:rsidRDefault="009761BB" w:rsidP="009761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о предоставлении  муниципальной услуги, в том числе о ходе предоставления услуги, осуществляется:</w:t>
      </w:r>
    </w:p>
    <w:p w:rsidR="009761BB" w:rsidRPr="00AE01E9" w:rsidRDefault="009761BB" w:rsidP="009761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администрации; </w:t>
      </w:r>
    </w:p>
    <w:p w:rsidR="009761BB" w:rsidRPr="00AE01E9" w:rsidRDefault="009761BB" w:rsidP="009761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</w:p>
    <w:p w:rsidR="009761BB" w:rsidRPr="00AE01E9" w:rsidRDefault="009761BB" w:rsidP="009761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иемная  администрации 8(42346) 4-11-35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6ABC" w:rsidRPr="00176337" w:rsidRDefault="009761BB" w:rsidP="000A6A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телефонной, поч</w:t>
      </w:r>
      <w:r w:rsidR="003A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товой связи, электронной почты </w:t>
      </w:r>
      <w:r w:rsidR="000A6ABC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A6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grigadmin</w:t>
      </w:r>
      <w:proofErr w:type="spellEnd"/>
      <w:r w:rsidR="000A6AB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ABC" w:rsidRP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A6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A6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6ABC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1BB" w:rsidRPr="00AE01E9" w:rsidRDefault="009761BB" w:rsidP="009761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761BB" w:rsidRPr="00AE01E9" w:rsidRDefault="009761BB" w:rsidP="009761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информационно-телекоммуникационных сетях, доступ к которым не ограничен определенным кругом лиц (включая сеть Интернет), в том числе:</w:t>
      </w:r>
    </w:p>
    <w:p w:rsidR="009761BB" w:rsidRPr="00AE01E9" w:rsidRDefault="009761BB" w:rsidP="009761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D5511D" w:rsidRP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 Григорьевка РФ.</w:t>
      </w:r>
      <w:r w:rsidR="000A6ABC" w:rsidRP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6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Интернет-сайт);</w:t>
      </w:r>
    </w:p>
    <w:p w:rsidR="000A6ABC" w:rsidRPr="000B24F9" w:rsidRDefault="009761BB" w:rsidP="000A6ABC">
      <w:pPr>
        <w:widowControl w:val="0"/>
        <w:spacing w:after="0" w:line="324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</w:t>
      </w:r>
      <w:proofErr w:type="spellStart"/>
      <w:r w:rsidR="000A6ABC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="000A6ABC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6ABC" w:rsidRPr="000B2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761BB" w:rsidRPr="00AE01E9" w:rsidRDefault="009761BB" w:rsidP="009761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BB" w:rsidRPr="00AE01E9" w:rsidRDefault="009761BB" w:rsidP="0097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Предоставление информации о муниципальной услуге осуществляется непосредственно в здании администрации на информационных стендах, в средствах массовой информации, а также с использованием телефонной и почтовой связи; электронной почты, посредством размеще</w:t>
      </w:r>
      <w:r w:rsidR="00AC5B3A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 о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информационно-телекоммуникационной сети, а также в региональной государственной информационной системе «Портал государственных и услуг (функций) Приморского края»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2. Стандарт</w:t>
      </w:r>
      <w:r w:rsidR="009761BB" w:rsidRPr="00AE01E9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предоставления  муниципальной </w:t>
      </w:r>
      <w:r w:rsidRPr="00AE01E9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услуги</w:t>
      </w:r>
    </w:p>
    <w:p w:rsidR="00884EC4" w:rsidRPr="00AE01E9" w:rsidRDefault="00884EC4" w:rsidP="00884EC4">
      <w:pPr>
        <w:widowControl w:val="0"/>
        <w:tabs>
          <w:tab w:val="left" w:pos="9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761BB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Наименование  муниципальной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земельных участков,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собственности и в ведении</w:t>
      </w:r>
      <w:r w:rsidR="000A6ABC" w:rsidRP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11D" w:rsidRP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Григорьевского</w:t>
      </w:r>
      <w:r w:rsidR="000A6ABC" w:rsidRP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11D" w:rsidRP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 </w:t>
      </w:r>
      <w:r w:rsidR="009761BB" w:rsidRP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крестьянским (фермерским) хозяйствам для осуществления крестьянским (фермерским) хозяйством для осуществления своей деяте</w:t>
      </w:r>
      <w:r w:rsidR="007E6EE5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(далее –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884EC4" w:rsidRPr="00AE01E9" w:rsidRDefault="009761BB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</w:t>
      </w:r>
      <w:r w:rsidR="00884EC4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непосредственно </w:t>
      </w:r>
      <w:proofErr w:type="gramStart"/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</w:t>
      </w:r>
      <w:proofErr w:type="gramEnd"/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муниципальную</w:t>
      </w:r>
      <w:r w:rsidR="00884EC4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7E6EE5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</w:t>
      </w:r>
      <w:r w:rsidR="009761BB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 </w:t>
      </w:r>
      <w:r w:rsidR="00D5511D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bookmarkStart w:id="0" w:name="_GoBack"/>
      <w:bookmarkEnd w:id="0"/>
      <w:r w:rsidR="000A6ABC" w:rsidRP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11D" w:rsidRP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 w:rsidR="00D5511D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761BB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 Описание результато</w:t>
      </w:r>
      <w:r w:rsidR="009761BB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предоставления  муниципальной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9761BB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 муниципальной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884EC4" w:rsidRPr="00AE01E9" w:rsidRDefault="00884EC4" w:rsidP="00884E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884EC4" w:rsidRPr="00AE01E9" w:rsidRDefault="00884EC4" w:rsidP="00884E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участка;</w:t>
      </w:r>
    </w:p>
    <w:p w:rsidR="00884EC4" w:rsidRPr="00AE01E9" w:rsidRDefault="00884EC4" w:rsidP="00884E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земельного участка;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государственном кадастре недвижимости»</w:t>
      </w:r>
    </w:p>
    <w:p w:rsidR="00884EC4" w:rsidRPr="00AE01E9" w:rsidRDefault="00884EC4" w:rsidP="00884E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земельного участка;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аукциона, принятие решение о проведен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указанных в заявлении о предварительном согласовании предоставления земельного участка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EC4" w:rsidRPr="00AE01E9" w:rsidRDefault="00884EC4" w:rsidP="00884E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аукциона осуществляется в соответствии Земельным кодексом Российской Федерации и административным регламентом п</w:t>
      </w:r>
      <w:r w:rsidR="009761BB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предоставлению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аукциона по продаже земельного участка, находящегося собственности и (или) либо аукциона на право заключения договора аренды земельного участка</w:t>
      </w:r>
      <w:r w:rsidR="006B4BB4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находящегося в  муниципальной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собственности».</w:t>
      </w:r>
    </w:p>
    <w:p w:rsidR="00884EC4" w:rsidRPr="00AE01E9" w:rsidRDefault="00884EC4" w:rsidP="00884E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о предварительном согласовании предоставления земельного участка изготавливаются в количестве, необходимом для хранения и регистрации права на земельный участок. Оригинал распоряжения остается на хран</w:t>
      </w:r>
      <w:r w:rsidR="009761BB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в администрации поселения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не менее чем в 3 экземплярах. Количество экземпляров договора определяется количеством сторон, участ</w:t>
      </w:r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вующих 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договоре. </w:t>
      </w:r>
    </w:p>
    <w:p w:rsidR="00884EC4" w:rsidRPr="00AE01E9" w:rsidRDefault="00884EC4" w:rsidP="00884EC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</w:t>
      </w:r>
      <w:r w:rsidR="009761BB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предоставления  муниципальной 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84EC4" w:rsidRPr="00AE01E9" w:rsidRDefault="00884EC4" w:rsidP="00884EC4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761BB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предоставления  муниципальной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составляет:</w:t>
      </w:r>
    </w:p>
    <w:p w:rsidR="00884EC4" w:rsidRPr="00AE01E9" w:rsidRDefault="00884EC4" w:rsidP="00884EC4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опубликования извещения о предоставлении земельного участка –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дней 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 или заявления о предоставлении земельного участка; </w:t>
      </w:r>
    </w:p>
    <w:p w:rsidR="00884EC4" w:rsidRPr="00AE01E9" w:rsidRDefault="00884EC4" w:rsidP="000A6ABC">
      <w:pPr>
        <w:widowControl w:val="0"/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принятия решения об отказе в предварительном согласовании предоставления земельного участка или об отказе в предоставлении земельного участка - 30 дней 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 </w:t>
      </w:r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заявления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участка;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подготовки проекта договора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или проекта договора аренды земельного участка, их подписание и направление заявителю –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принятия решения о предварительном согласовании предоставления земельного участка -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</w:r>
    </w:p>
    <w:p w:rsidR="00884EC4" w:rsidRPr="00AE01E9" w:rsidRDefault="00884EC4" w:rsidP="000A6ABC">
      <w:pPr>
        <w:spacing w:after="0" w:line="36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отказа в предоставлении земельного участка без проведения аукциона лицу, обратившемуся с заявлением о предоставлении земельного у</w:t>
      </w:r>
      <w:r w:rsid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принятие решения о проведении аукциона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земельного участка или аукциона на право заключения договора аренды земельного участка для целей, указанных в заявлении о предо</w:t>
      </w:r>
      <w:r w:rsid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ставлении земельного участка –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недельный срок со дня поступления заявлений о намерении иных граждан участвовать в аукционе;</w:t>
      </w:r>
      <w:proofErr w:type="gramEnd"/>
    </w:p>
    <w:p w:rsidR="00884EC4" w:rsidRPr="00AE01E9" w:rsidRDefault="00884EC4" w:rsidP="000A6ABC">
      <w:pPr>
        <w:spacing w:after="0" w:line="36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</w:t>
      </w:r>
      <w:r w:rsidR="00EE1B9A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посредством проведения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EE1B9A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-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недельный срок со дня поступления заявлений о намерении иных граждан участвовать в аукционе.</w:t>
      </w:r>
    </w:p>
    <w:p w:rsidR="00884EC4" w:rsidRPr="00AE01E9" w:rsidRDefault="00884EC4" w:rsidP="00884EC4">
      <w:pPr>
        <w:widowControl w:val="0"/>
        <w:tabs>
          <w:tab w:val="left" w:pos="567"/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Перечень нормативных правовых актов, непосредственно регулирующи</w:t>
      </w:r>
      <w:r w:rsidR="009761BB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предоставление  муниципальной 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84EC4" w:rsidRPr="00AE01E9" w:rsidRDefault="00884EC4" w:rsidP="00884EC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</w:t>
      </w:r>
      <w:r w:rsidR="009761BB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 муниципальной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</w:t>
      </w:r>
    </w:p>
    <w:p w:rsidR="00884EC4" w:rsidRPr="00AE01E9" w:rsidRDefault="00884EC4" w:rsidP="00884EC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884EC4" w:rsidRPr="00AE01E9" w:rsidRDefault="00884EC4" w:rsidP="00884EC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</w:t>
      </w: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84EC4" w:rsidRPr="00AE01E9" w:rsidRDefault="00884EC4" w:rsidP="009761BB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84EC4" w:rsidRPr="00AE01E9" w:rsidRDefault="00884EC4" w:rsidP="00884EC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 июля 2007 года № 221-ФЗ «О государственном кадастре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недвижимости»;</w:t>
      </w:r>
    </w:p>
    <w:p w:rsidR="00884EC4" w:rsidRPr="00AE01E9" w:rsidRDefault="00884EC4" w:rsidP="00884EC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84EC4" w:rsidRPr="00AE01E9" w:rsidRDefault="00884EC4" w:rsidP="00884EC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 октября 2001 года № 137-ФЗ «О введении                              в действие Земельного кодекса Российской Федерации»; </w:t>
      </w:r>
    </w:p>
    <w:p w:rsidR="00884EC4" w:rsidRPr="00AE01E9" w:rsidRDefault="00884EC4" w:rsidP="00884EC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11.06.2003 № 74-ФЗ «О крестьянском (фермерском) хозяйстве»;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884EC4" w:rsidRPr="00AE01E9" w:rsidRDefault="00884EC4" w:rsidP="00976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84EC4" w:rsidRPr="00AE01E9" w:rsidRDefault="00884EC4" w:rsidP="00884EC4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Исчерпывающий перечень документов, необходимых                                 в соответствии с нормативными правовыми актами Российской Федерации и нормативными п</w:t>
      </w:r>
      <w:r w:rsidR="00EE1B9A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равовыми актами  поселения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</w:t>
      </w:r>
      <w:r w:rsidR="00A34773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предоставления  муниципальной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услуги:</w:t>
      </w:r>
    </w:p>
    <w:p w:rsidR="00884EC4" w:rsidRPr="00AE01E9" w:rsidRDefault="00884EC4" w:rsidP="00884EC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заявление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форме согласно приложению № 1 к настоящему административному регламенту;</w:t>
      </w:r>
    </w:p>
    <w:p w:rsidR="00884EC4" w:rsidRPr="00AE01E9" w:rsidRDefault="00884EC4" w:rsidP="00884EC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заявление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земельного участка </w:t>
      </w: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форме согласно приложению № 2 к настоящему административному регламенту;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опия документа, удостоверяющего личность заявителя; 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изменения фамилии, имени или отчества граждан (гражданина) к заявлению прилагаются копии документов, подтверждающих изменения указанных персональных данных);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заверенный перевод </w:t>
      </w: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заявлении).</w:t>
      </w:r>
    </w:p>
    <w:p w:rsidR="00884EC4" w:rsidRPr="00AE01E9" w:rsidRDefault="00884EC4" w:rsidP="000A6AB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ЕГРП о правах на приобретаемый земельный участок или уведомление об отсутствии в ЕГРП запрашиваемых сведений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6ABC" w:rsidRPr="000A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зарегистрированных правах на указанный земельный участок.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E01E9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приобретения земельного участка в собственность одним из супругов к заявлению о приобретении</w:t>
      </w:r>
      <w:proofErr w:type="gramEnd"/>
      <w:r w:rsidRPr="00AE01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прав на земельный участок прилагается нотариально заверенное согласие супруга на приобретение в собственность земельного участка.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01E9">
        <w:rPr>
          <w:rFonts w:ascii="Times New Roman" w:eastAsia="SimSun" w:hAnsi="Times New Roman" w:cs="Times New Roman"/>
          <w:sz w:val="24"/>
          <w:szCs w:val="24"/>
          <w:lang w:eastAsia="zh-CN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</w:t>
      </w:r>
      <w:r w:rsidR="00A34773" w:rsidRPr="00AE01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специалистом администрации поселения</w:t>
      </w:r>
      <w:r w:rsidRPr="00AE01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принимающим заявление, и приобщается к поданному </w:t>
      </w:r>
      <w:r w:rsidRPr="00AE01E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заявлению. </w:t>
      </w:r>
    </w:p>
    <w:p w:rsidR="00884EC4" w:rsidRPr="00AE01E9" w:rsidRDefault="00884EC4" w:rsidP="00884EC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указанные в настоящем пункте, предоставляются заявителем самостоятельно. </w:t>
      </w:r>
    </w:p>
    <w:p w:rsidR="00884EC4" w:rsidRPr="00AE01E9" w:rsidRDefault="00884EC4" w:rsidP="00884EC4">
      <w:pPr>
        <w:widowControl w:val="0"/>
        <w:tabs>
          <w:tab w:val="left" w:pos="567"/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</w:t>
      </w:r>
      <w:r w:rsidR="00A34773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предоставления муниципальной 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84EC4" w:rsidRPr="00AE01E9" w:rsidRDefault="00884EC4" w:rsidP="00884EC4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документов, необходимых для пред</w:t>
      </w:r>
      <w:r w:rsidR="00A3477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является непредставление заявителем сведений и документов об испрашиваемом земельном участке, установленных в соответствии с законодательством Российской Федерации и настоящим административным регламентом.</w:t>
      </w:r>
    </w:p>
    <w:p w:rsidR="00884EC4" w:rsidRPr="00AE01E9" w:rsidRDefault="00884EC4" w:rsidP="00884EC4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Исчерпывающий перечень оснований для отказа 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34773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предоставлении  муниципальной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отказывается </w:t>
      </w:r>
      <w:r w:rsidR="00A3477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следующих случаях: 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расположения земельного участка, приложенная к заявлению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предварительном согласовании предоставления земельного участка, не может быть утверждена по следующим основаниям: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ее форме, формату или требованиям к ее подготовке;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</w:t>
      </w:r>
      <w:r w:rsidR="000A6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для сельскохозяйственного, </w:t>
      </w:r>
      <w:proofErr w:type="spell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4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хотхо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зяйственного</w:t>
      </w:r>
      <w:proofErr w:type="spell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лесохозяйственного и иного использования, не предусматривающего строительства зданий, сооружений, если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proofErr w:type="gramEnd"/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случаев, если на земельном участке на условиях сервитута расположено сооружение (в том числе сооружение, строительство которого не завершено) размещен объект, предусмотренный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39.36 Земельного кодекса Российской Федерации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это препятствует использованию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</w:p>
    <w:p w:rsidR="00884EC4" w:rsidRPr="00AE01E9" w:rsidRDefault="00884EC4" w:rsidP="00B47CD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указанном в заявлении о пр</w:t>
      </w:r>
      <w:r w:rsidR="00B4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едварительном согласовании или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 земельном участке располо</w:t>
      </w:r>
      <w:r w:rsidR="00B4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жены здание, сооружение, объект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 строительства, находящиеся в государственной или муниципальной собственности</w:t>
      </w:r>
      <w:proofErr w:type="gramEnd"/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в заявлении о предварительном согласовании или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в заявлении о предварительном согласовании или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земельного участка земельный участок является зарезервированным для государственных или муниципальных нужд;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указанный в заявлении о предварительном согласовании или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в заявлении о предварительном согласовании или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в заявлении о предварительном согласовании или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  <w:proofErr w:type="gramEnd"/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которого опубликовано в предусмотренном законом порядке;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участка, указанного в заявлении о его предоставлении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о предварительном</w:t>
      </w: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2A6159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заявлении о предварительном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 предоставления или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земельного участка на заявленном виде прав не допускается;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участка, указанного в заявлен</w:t>
      </w: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предоставлении, не установлен вид разрешенного использования;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участка, указанного в заявлен</w:t>
      </w: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884EC4" w:rsidRPr="00AE01E9" w:rsidRDefault="00884EC4" w:rsidP="00884EC4">
      <w:pPr>
        <w:spacing w:after="0" w:line="324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в заявлении о предоставлении земельного участка земельный участок изъят для государственных или муниципальных нужд </w:t>
      </w:r>
    </w:p>
    <w:p w:rsidR="00884EC4" w:rsidRPr="00AE01E9" w:rsidRDefault="00884EC4" w:rsidP="00884EC4">
      <w:pPr>
        <w:spacing w:after="0" w:line="324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земельного участка, указанного в заявлен</w:t>
      </w: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предоставлении, подлежат уточнению в соответствии с Федеральным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государственном кадастре недвижимости»;</w:t>
      </w:r>
    </w:p>
    <w:p w:rsidR="00884EC4" w:rsidRPr="00AE01E9" w:rsidRDefault="00884EC4" w:rsidP="00884EC4">
      <w:pPr>
        <w:spacing w:after="0" w:line="324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884EC4" w:rsidRPr="00AE01E9" w:rsidRDefault="00884EC4" w:rsidP="00884EC4">
      <w:pPr>
        <w:spacing w:after="0" w:line="324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основаниям, предусмотренным законом субъекта Российской Федерации. </w:t>
      </w:r>
    </w:p>
    <w:p w:rsidR="00884EC4" w:rsidRPr="00AE01E9" w:rsidRDefault="00884EC4" w:rsidP="00884EC4">
      <w:pPr>
        <w:widowControl w:val="0"/>
        <w:tabs>
          <w:tab w:val="left" w:pos="720"/>
          <w:tab w:val="num" w:pos="1836"/>
          <w:tab w:val="num" w:pos="2136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Размер платы, взимаемой с заявителя пр</w:t>
      </w:r>
      <w:r w:rsidR="00A34773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предоставлении муниципальной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84EC4" w:rsidRPr="00AE01E9" w:rsidRDefault="00A34773" w:rsidP="00884EC4">
      <w:pPr>
        <w:widowControl w:val="0"/>
        <w:tabs>
          <w:tab w:val="num" w:pos="720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="00884EC4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бесплатно.</w:t>
      </w:r>
    </w:p>
    <w:p w:rsidR="00884EC4" w:rsidRPr="00AE01E9" w:rsidRDefault="00884EC4" w:rsidP="00884EC4">
      <w:pPr>
        <w:widowControl w:val="0"/>
        <w:tabs>
          <w:tab w:val="num" w:pos="720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Максимальный срок ожидания в очереди при подаче заявления </w:t>
      </w:r>
      <w:r w:rsidR="00A34773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 муниципальной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и при получении результат</w:t>
      </w:r>
      <w:r w:rsidR="00A34773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предоставления  муниципальной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</w:t>
      </w:r>
      <w:r w:rsidR="00A34773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тавлении  муниципальной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при получении результата предоставления государственной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услуги составляет не более 15 минут.</w:t>
      </w:r>
    </w:p>
    <w:p w:rsidR="00884EC4" w:rsidRPr="00AE01E9" w:rsidRDefault="00884EC4" w:rsidP="00884EC4">
      <w:pPr>
        <w:tabs>
          <w:tab w:val="num" w:pos="720"/>
        </w:tabs>
        <w:spacing w:after="0" w:line="324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2.11. Срок регистрации запроса заявителя </w:t>
      </w:r>
      <w:r w:rsidR="00A34773"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 муниципальной</w:t>
      </w: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 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</w:t>
      </w:r>
      <w:r w:rsidR="00A34773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 муниципальной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регистрируется            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15 минут с момента его получения.</w:t>
      </w:r>
    </w:p>
    <w:p w:rsidR="00884EC4" w:rsidRPr="00AE01E9" w:rsidRDefault="00884EC4" w:rsidP="00884EC4">
      <w:pPr>
        <w:tabs>
          <w:tab w:val="num" w:pos="720"/>
        </w:tabs>
        <w:spacing w:after="0" w:line="324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Требования к помещениям, в которых</w:t>
      </w:r>
      <w:r w:rsidR="00A34773"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предоставляется муниципальная</w:t>
      </w: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услуга, к месту ожидания и приема заявителей, заполнения запросов </w:t>
      </w:r>
      <w:r w:rsidR="00A34773"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 муниципальной </w:t>
      </w: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</w:t>
      </w:r>
      <w:r w:rsidR="00A34773"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предоставления  муниципальной</w:t>
      </w: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477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получателей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специально выделенных для этих целей помещениях.</w:t>
      </w:r>
    </w:p>
    <w:p w:rsidR="00884EC4" w:rsidRPr="00AE01E9" w:rsidRDefault="00EE1B9A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помещение</w:t>
      </w:r>
      <w:r w:rsidR="00884EC4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заявителей, заполнения необходи</w:t>
      </w:r>
      <w:r w:rsidR="00A3477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для оказания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документов, отводятся места, оборудованные стульями, столами (стойками) для возможности оформления документов, которые обеспечиваются писчей бумагой, ручками.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регламентирующие порядо</w:t>
      </w:r>
      <w:r w:rsidR="00EE1B9A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предоставления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</w:t>
      </w:r>
      <w:r w:rsidR="00EE1B9A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</w:t>
      </w:r>
      <w:r w:rsidR="00A3477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месторасположение, график (режим) работы, номера телефонов, адреса Интернет-сайтов </w:t>
      </w:r>
      <w:r w:rsidR="00EE1B9A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электронной почты  администрации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2.13.Показатели доступ</w:t>
      </w:r>
      <w:r w:rsidR="00A34773"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 и качества  муниципальной 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84EC4" w:rsidRPr="00AE01E9" w:rsidRDefault="00884EC4" w:rsidP="00884EC4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 Взаимодействие заявителя с должностными лицами пр</w:t>
      </w:r>
      <w:r w:rsidR="00A3477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ограничивается необходимостью подачи заявления и получения рез</w:t>
      </w:r>
      <w:r w:rsidR="00A3477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 оказания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Иное взаимодействие заявителя с должностными лицами при предоставлен</w:t>
      </w:r>
      <w:r w:rsidR="00A3477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 является обязательным условием оказания </w:t>
      </w:r>
      <w:r w:rsidR="00A34773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взаимодействия с должностными лицами при предоставлении </w:t>
      </w:r>
      <w:r w:rsidR="00BA68E2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при личном о</w:t>
      </w:r>
      <w:r w:rsidR="00BA68E2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бращении заявителя в администрацию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более 15 минут.</w:t>
      </w:r>
    </w:p>
    <w:p w:rsidR="00884EC4" w:rsidRPr="00AE01E9" w:rsidRDefault="00884EC4" w:rsidP="00884E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Информация о правилах предоставления услуги является открытой и предоставляется путем:</w:t>
      </w:r>
    </w:p>
    <w:p w:rsidR="00884EC4" w:rsidRPr="00AE01E9" w:rsidRDefault="00884EC4" w:rsidP="00884E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</w:t>
      </w:r>
      <w:r w:rsidR="00BA68E2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 администрации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EC4" w:rsidRPr="00AE01E9" w:rsidRDefault="00884EC4" w:rsidP="00884E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информационных стендах.</w:t>
      </w:r>
    </w:p>
    <w:p w:rsidR="00884EC4" w:rsidRPr="00AE01E9" w:rsidRDefault="00884EC4" w:rsidP="00884EC4">
      <w:pPr>
        <w:widowControl w:val="0"/>
        <w:tabs>
          <w:tab w:val="left" w:pos="567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Заявитель имеет право на получение сведений о ходе исполнени</w:t>
      </w:r>
      <w:r w:rsidR="00BA68E2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я 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путем использования средств телефонной связи, личного приема.</w:t>
      </w:r>
    </w:p>
    <w:p w:rsidR="00884EC4" w:rsidRPr="00AE01E9" w:rsidRDefault="00884EC4" w:rsidP="00884EC4">
      <w:pPr>
        <w:widowControl w:val="0"/>
        <w:tabs>
          <w:tab w:val="left" w:pos="567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2.13.4.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ход</w:t>
      </w:r>
      <w:r w:rsidR="00BA68E2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е предоставления  муниципальной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может быть получена заявителем: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лично;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телефону;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че</w:t>
      </w:r>
      <w:r w:rsidR="002A6159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 </w:t>
      </w:r>
      <w:r w:rsidR="00BA68E2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информационную систему  интернет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1752B" w:rsidRPr="00AE01E9" w:rsidRDefault="00E1752B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52B" w:rsidRPr="00AE01E9" w:rsidRDefault="00E1752B" w:rsidP="00E17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2.14. Особенности предоставления  муниципальной ус</w:t>
      </w:r>
      <w:r w:rsidR="00B47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луги</w:t>
      </w:r>
      <w:r w:rsidRPr="00AE0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2.14.1. Заявление в форме электронного документа подписывается по выбору заявителя (если заявителем является физическое лицо):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2.14.2.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самостоятельно представить с заявлением документы, которые в соответствии с частью 1 статьи 1 Федерального закона от 27 июля 2010 г. № 210-ФЗ «Об организации предоставления государственных и муниципальных услуг».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proofErr w:type="gram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пяти рабочих дней со дня представления такого заявления администрация поселения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2.14.3 Заявления и прилагаемые к ним документы предоставляются</w:t>
      </w:r>
      <w:r w:rsidR="002A6159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администрацию поселения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  <w:proofErr w:type="gramEnd"/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Заявления представляются в администрацию поселения в виде файлов в формате </w:t>
      </w:r>
      <w:proofErr w:type="spell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docx</w:t>
      </w:r>
      <w:proofErr w:type="spell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txt</w:t>
      </w:r>
      <w:proofErr w:type="spell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xlsx</w:t>
      </w:r>
      <w:proofErr w:type="spell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rtf</w:t>
      </w:r>
      <w:proofErr w:type="spell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При изменении нормативных правовых актов, устанавливающих требования к представлению заявлений,  администрация поселения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1752B" w:rsidRPr="00AE01E9" w:rsidRDefault="00E1752B" w:rsidP="00E175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подачи заявления о проведен</w:t>
      </w: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в форме электронного документа применяется с 1 июня 2015 года.</w:t>
      </w:r>
    </w:p>
    <w:p w:rsidR="00E1752B" w:rsidRPr="00AE01E9" w:rsidRDefault="00E1752B" w:rsidP="00E1752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752B" w:rsidRPr="00AE01E9" w:rsidRDefault="00E1752B" w:rsidP="00E1752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E1752B" w:rsidRPr="00AE01E9" w:rsidRDefault="00E1752B" w:rsidP="00E1752B">
      <w:pPr>
        <w:widowControl w:val="0"/>
        <w:tabs>
          <w:tab w:val="left" w:pos="720"/>
          <w:tab w:val="num" w:pos="1836"/>
          <w:tab w:val="num" w:pos="2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E1752B" w:rsidRPr="00AE01E9" w:rsidRDefault="00E1752B" w:rsidP="00E1752B">
      <w:pPr>
        <w:widowControl w:val="0"/>
        <w:tabs>
          <w:tab w:val="left" w:pos="720"/>
          <w:tab w:val="num" w:pos="1836"/>
          <w:tab w:val="num" w:pos="2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заявления и документов, необходимых для предоставления  муниципальной услуги;</w:t>
      </w:r>
    </w:p>
    <w:p w:rsidR="00E1752B" w:rsidRPr="00AE01E9" w:rsidRDefault="00E1752B" w:rsidP="00E1752B">
      <w:pPr>
        <w:widowControl w:val="0"/>
        <w:tabs>
          <w:tab w:val="left" w:pos="720"/>
          <w:tab w:val="num" w:pos="1836"/>
          <w:tab w:val="num" w:pos="2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заявления и документов, принятие решения в отношении поданного заявления:</w:t>
      </w:r>
    </w:p>
    <w:p w:rsidR="00E1752B" w:rsidRPr="00AE01E9" w:rsidRDefault="00E1752B" w:rsidP="00E1752B">
      <w:pPr>
        <w:widowControl w:val="0"/>
        <w:tabs>
          <w:tab w:val="left" w:pos="567"/>
          <w:tab w:val="left" w:pos="720"/>
          <w:tab w:val="num" w:pos="1836"/>
          <w:tab w:val="num" w:pos="2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в установленных законом случаях;</w:t>
      </w:r>
    </w:p>
    <w:p w:rsidR="00E1752B" w:rsidRPr="00AE01E9" w:rsidRDefault="00E1752B" w:rsidP="00E17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 муниципальной услуги.</w:t>
      </w:r>
    </w:p>
    <w:p w:rsidR="00E1752B" w:rsidRPr="00AE01E9" w:rsidRDefault="00E1752B" w:rsidP="00E17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 муниципальной услуги приводится в приложении № 2 к настоящему административному регламенту.</w:t>
      </w:r>
    </w:p>
    <w:p w:rsidR="00E1752B" w:rsidRPr="00AE01E9" w:rsidRDefault="00E1752B" w:rsidP="00E17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 Прием заявления и документов, необходимых для предоставления  муниципальной услуги</w:t>
      </w:r>
    </w:p>
    <w:p w:rsidR="00E1752B" w:rsidRPr="00AE01E9" w:rsidRDefault="00E1752B" w:rsidP="00E1752B">
      <w:pPr>
        <w:widowControl w:val="0"/>
        <w:tabs>
          <w:tab w:val="left" w:pos="720"/>
          <w:tab w:val="num" w:pos="1836"/>
          <w:tab w:val="num" w:pos="2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 муниципальной услуги является поступление заявления.</w:t>
      </w:r>
    </w:p>
    <w:p w:rsidR="00E1752B" w:rsidRPr="00AE01E9" w:rsidRDefault="00E1752B" w:rsidP="00E17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предоставлении  муниципальной услуги и прилагаемые к нему документы заявителем представляются:</w:t>
      </w:r>
    </w:p>
    <w:p w:rsidR="00E1752B" w:rsidRPr="00AE01E9" w:rsidRDefault="00E1752B" w:rsidP="00E17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путем направления в администрацию заказным почтовым отправлением;</w:t>
      </w:r>
    </w:p>
    <w:p w:rsidR="00E1752B" w:rsidRPr="00AE01E9" w:rsidRDefault="00E1752B" w:rsidP="00E17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региональную государственную информационную систему «Портал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</w:t>
      </w:r>
      <w:r w:rsidR="00B47CD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1752B" w:rsidRPr="00AE01E9" w:rsidRDefault="00E1752B" w:rsidP="00E17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(представителя заявителя) в </w:t>
      </w: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</w:t>
      </w:r>
      <w:proofErr w:type="gram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предусмотренном разделом 2.14. настоящего регламента.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bookmarkStart w:id="1" w:name="sub_120235"/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заявления и документов и</w:t>
      </w:r>
      <w:r w:rsidR="00B4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принятие решения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отношении поданного заявления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рассмотрении заявления и до</w:t>
      </w:r>
      <w:r w:rsidR="00E1752B"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кументов специалист  администрации</w:t>
      </w:r>
      <w:r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проверяет: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полномочия заявителя, либо его представителя;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комплектность представленных заявителем (представителем заявителя) документов;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наличие оснований для отказа </w:t>
      </w:r>
      <w:r w:rsidR="00E1752B"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предоставлении муниципальной</w:t>
      </w:r>
      <w:r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 по 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предусмотренным в пункте 2.8. настоящего регламента.</w:t>
      </w:r>
    </w:p>
    <w:p w:rsidR="00884EC4" w:rsidRPr="00B47CDA" w:rsidRDefault="00884EC4" w:rsidP="00884E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В тридцатидневный срок со дня получения заявления гражданина (крестьянского (фермерского) хозяйства о предварительном согласовании предоставления земельного участка или о предоставлени</w:t>
      </w:r>
      <w:r w:rsidR="00E1752B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земельного участка  администрация поселения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обеспечивает опубликование извещения о предоставлении земельного участка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Админ</w:t>
      </w:r>
      <w:r w:rsidR="00E1752B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истрации</w:t>
      </w:r>
      <w:proofErr w:type="gramEnd"/>
      <w:r w:rsidR="00E1752B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поселения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</w:t>
      </w:r>
      <w:r w:rsidR="00B47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Григорьевка РФ.</w:t>
      </w:r>
      <w:proofErr w:type="spellStart"/>
      <w:r w:rsidR="00B47C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граждан, крестьянских (фермерских) хозяйств не поступили, в двухнедельный срок со дня окончания ср</w:t>
      </w:r>
      <w:r w:rsidR="002A6159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ока приема заявлений  администрация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подготовку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договора купли-продажи или проекта договора аренды земельного участка, их подписание и направление заявителю;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Федеральным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государственном кадастре недвижимости»,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направляет указанное решение заявителю.</w:t>
      </w:r>
    </w:p>
    <w:p w:rsidR="00884EC4" w:rsidRPr="00AE01E9" w:rsidRDefault="00884EC4" w:rsidP="00884E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течение тридцати дней со дня опубликования извещения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 предоставлении земельного участка поступили заявления от иных граждан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 намерении участвовать в аукционе, в недельный срок со дня поступ</w:t>
      </w:r>
      <w:r w:rsidR="00E1752B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ления этих заявлений  администрация поселения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об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аукциона.</w:t>
      </w:r>
    </w:p>
    <w:p w:rsidR="00884EC4" w:rsidRPr="00AE01E9" w:rsidRDefault="00884EC4" w:rsidP="00884EC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аукциона осуществляется в соответствии Земельным кодексом Российской Федерации и административным регламентом по предоставлению государственной услуги «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аукциона по продаже земельного участка, находящегося государственной собственности, либо аукциона на право заключения договора аренды земельного участка, находящегося в государственной собственности».</w:t>
      </w:r>
    </w:p>
    <w:bookmarkEnd w:id="1"/>
    <w:p w:rsidR="004521BF" w:rsidRPr="00AE01E9" w:rsidRDefault="004521BF" w:rsidP="00452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 муниципальной услуги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4.1. </w:t>
      </w:r>
      <w:proofErr w:type="gramStart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полнотой и качеством предоставления  муниципальной услуги включает в себя проведение проверок, выявление и устранение нарушений прав заявителей, соблюдение и исполнение специалистами  положений настоящего регламента, иных нормативных актов Российс</w:t>
      </w:r>
      <w:r w:rsidR="002A6159"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кой Федерации и  поселения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4521BF" w:rsidRPr="00AE01E9" w:rsidRDefault="004521BF" w:rsidP="00452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4.2. Текущий </w:t>
      </w:r>
      <w:proofErr w:type="gramStart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специалистами, осуществляется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поселения, главой администрации поселения.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4.3. Текущий контроль осуществляется путем проведения проверок соблюдения и исполнения специалистами положений настоящего регламента, законодательства Российской Федерации и Приморского края.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Периодичность осуществления текущего контроля устанавливаетсяглавой поселения, главой администрации поселения</w:t>
      </w:r>
      <w:proofErr w:type="gramStart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Плановые проверки предоставления  муниципальной услуги проводятся на основании ежегодного плана. Периодичность осуществления плановых проверок указывается в плане.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Ежегодный план утверждается постановлением главы поселения, главы администрации поселения 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4.4. Основанием проведения внеплановой проверки является поступление в администрацию поселения обращения о нарушении полноты и качества предоставления  муниципальной услуги. Проведение внеплановой проверки осуществляется постановлением главы поселения, главы администрации поселения 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4.5. 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</w:t>
      </w:r>
      <w:proofErr w:type="gramStart"/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)а</w:t>
      </w:r>
      <w:proofErr w:type="gramEnd"/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поселения, а также специалистов администрации поселения.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5.1. Заявитель имеет право подать жалобу на решение и (или) действие (бездействие) администрации поселения и (или)  специалистов поселения.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Информация о порядке подачи и рассмотрения жалобы предоставляется в соответствии с </w:t>
      </w:r>
      <w:hyperlink r:id="rId7" w:history="1">
        <w:r w:rsidRPr="00AE01E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разделом 1.3</w:t>
        </w:r>
      </w:hyperlink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8" w:history="1">
        <w:r w:rsidRPr="00AE01E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пункте 3.1</w:t>
        </w:r>
      </w:hyperlink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5.3. Предметом досудебного (внесудебного) обжалования заявителем решений и действий (бездействия) администрации поселения,  специалистам поселения: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1) нарушение срока регистрации запроса заявителя о предоставлении </w:t>
      </w:r>
      <w:proofErr w:type="gramStart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услуги;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2) нарушение срока предоставления  </w:t>
      </w:r>
      <w:proofErr w:type="gramStart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услуги;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 поселения для предоставления  муниципальных услуги;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 поселения, у заявителя;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поселения;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 муниципальной услуги платы, непредусмотренной нормативными правовыми актами Российской Федерации, нормативными правовыми актами  поселения;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7) отказ администрации  и (или) специалиста в исправлении допущенных </w:t>
      </w:r>
      <w:r w:rsidR="00B47C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опечаток и ошибок  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5.4. Жалоба должна содержать: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наименование администрации, предоставляющего муниципальную услугу, фамилия имя отчество специалиста, предоставляющего муниципальную  услугу,  решения и действия (бездействие) которых обжалуются;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предоставляющего муниципальную услугу, фамилия имя отчество специалиста администрации, предоставляющего муниципальную услугу;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 поселения, предоставляющего муниципальную услугу, фамилия имя отчество специалиста администрации, предос</w:t>
      </w:r>
      <w:r w:rsidR="00143462"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тавляющего муниципальную услугу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5.5. Жалоба на решения и действия (бездействия) администрации поселения  и специалиста администрации  подается:</w:t>
      </w:r>
    </w:p>
    <w:p w:rsidR="004521BF" w:rsidRPr="00AE01E9" w:rsidRDefault="004521BF" w:rsidP="0014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администрацию поселения в письменной форме на бумажном носителе,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информационно-телекоммуникационной сети Интернет, официального сайта  администрации поселения, Единого портала государственных и муниципальных услуг либо регионального портала государственных и муниципальных услуг.</w:t>
      </w:r>
    </w:p>
    <w:p w:rsidR="00996C42" w:rsidRPr="00176337" w:rsidRDefault="004521BF" w:rsidP="00996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Адрес электронной почты  администраци</w:t>
      </w:r>
      <w:r w:rsidR="00996C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996C42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96C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grigadmin</w:t>
      </w:r>
      <w:proofErr w:type="spellEnd"/>
      <w:r w:rsidR="00996C4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C42" w:rsidRP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96C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9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96C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96C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6C42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1BF" w:rsidRPr="00996C42" w:rsidRDefault="00996C42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А</w:t>
      </w:r>
      <w:r w:rsidR="004521BF"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дрес официального сайта Администра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ции поселения  </w:t>
      </w:r>
      <w:r w:rsidRPr="00996C4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Григорьевка РФ.</w:t>
      </w:r>
      <w:proofErr w:type="spellStart"/>
      <w:r w:rsidRPr="00996C42">
        <w:rPr>
          <w:rFonts w:ascii="Times New Roman" w:eastAsia="Calibri" w:hAnsi="Times New Roman" w:cs="Times New Roman"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Личный прием проводится  главой поселения, главой администрации поселе</w:t>
      </w:r>
      <w:r w:rsidR="00B47C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ния по адресу: </w:t>
      </w:r>
      <w:r w:rsidR="00B47CD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</w:t>
      </w:r>
      <w:r w:rsidR="00B47C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.Григорьевка, ул</w:t>
      </w:r>
      <w:proofErr w:type="gramStart"/>
      <w:r w:rsidR="00B47C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B47C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алинина,34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случае подачи жалобы при личном приеме заявитель представляет документ, удостоверяющий его личность.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доверенность.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5.6. Жалоба подлежит регистрации в день поступления в  администрацию.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5.7. Основанием для начала процедуры досудебного (внесудебного) обжалования является поступление в администрацию поселения жалобы от заявителя.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5.8. При подаче жалобы в электронном виде д</w:t>
      </w:r>
      <w:r w:rsidR="00996C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окументы, указанные 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в </w:t>
      </w:r>
      <w:hyperlink r:id="rId9" w:history="1">
        <w:r w:rsidRPr="00996C42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пункте 5.5</w:t>
        </w:r>
      </w:hyperlink>
      <w:r w:rsidRPr="00996C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</w:t>
      </w:r>
      <w:r w:rsidR="00996C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аявителя,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 требуется.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Должностные лица администрации поселения, уполномоченные на рассмотрение жалоб, обеспечивают:</w:t>
      </w:r>
    </w:p>
    <w:p w:rsidR="004521BF" w:rsidRPr="00AE01E9" w:rsidRDefault="004521BF" w:rsidP="00452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E9">
        <w:rPr>
          <w:rFonts w:ascii="Times New Roman" w:eastAsia="Times New Roman" w:hAnsi="Times New Roman" w:cs="Times New Roman"/>
          <w:sz w:val="24"/>
          <w:szCs w:val="24"/>
        </w:rPr>
        <w:t>1) оснащение мест приема жалоб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521BF" w:rsidRPr="00996C42" w:rsidRDefault="004521BF" w:rsidP="00452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</w:rPr>
        <w:t>2) информирование заявителей о порядке обжа</w:t>
      </w:r>
      <w:r w:rsidR="00996C42">
        <w:rPr>
          <w:rFonts w:ascii="Times New Roman" w:eastAsia="Times New Roman" w:hAnsi="Times New Roman" w:cs="Times New Roman"/>
          <w:sz w:val="24"/>
          <w:szCs w:val="24"/>
        </w:rPr>
        <w:t>лования решений</w:t>
      </w:r>
      <w:r w:rsidRPr="00AE01E9">
        <w:rPr>
          <w:rFonts w:ascii="Times New Roman" w:eastAsia="Times New Roman" w:hAnsi="Times New Roman" w:cs="Times New Roman"/>
          <w:sz w:val="24"/>
          <w:szCs w:val="24"/>
        </w:rPr>
        <w:t xml:space="preserve">  и действий (бездействия) администрации поселения и  специалистов посредством размещения информации на стендах в местах предоставления муниципальных услуг, в информационно-телекоммуникационной сети Интернет на официальном сайте Администрации  поселения,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 государственных и муниципальных</w:t>
      </w:r>
      <w:r w:rsidR="0099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4521BF" w:rsidRPr="00AE01E9" w:rsidRDefault="004521BF" w:rsidP="00452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E9">
        <w:rPr>
          <w:rFonts w:ascii="Times New Roman" w:eastAsia="Times New Roman" w:hAnsi="Times New Roman" w:cs="Times New Roman"/>
          <w:sz w:val="24"/>
          <w:szCs w:val="24"/>
        </w:rPr>
        <w:t>3) консультирование заявителей о порядке об</w:t>
      </w:r>
      <w:r w:rsidR="00996C42">
        <w:rPr>
          <w:rFonts w:ascii="Times New Roman" w:eastAsia="Times New Roman" w:hAnsi="Times New Roman" w:cs="Times New Roman"/>
          <w:sz w:val="24"/>
          <w:szCs w:val="24"/>
        </w:rPr>
        <w:t xml:space="preserve">жалования решений </w:t>
      </w:r>
      <w:r w:rsidRPr="00AE01E9">
        <w:rPr>
          <w:rFonts w:ascii="Times New Roman" w:eastAsia="Times New Roman" w:hAnsi="Times New Roman" w:cs="Times New Roman"/>
          <w:sz w:val="24"/>
          <w:szCs w:val="24"/>
        </w:rPr>
        <w:t xml:space="preserve">  и действий (бездействия) администрации поселения, специалистов поселения, в том числе по телефону, электронной почте, при личном приеме.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5.9. </w:t>
      </w:r>
      <w:proofErr w:type="gramStart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Жалоба, поступившая в администрацию поселения, подлежит рассмотрению  главой поселения, главой администрации поселения в течение пятнадцати рабочих дней со дня ее регистрации, а в случае обжалования отказа  администрации поселения, специалиста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5.10. Действующим законодательством приостановление рассмотрения жалобы не предусмотрено.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5.11. По результатам рассмотрения жалобы администрация поселения принимает решение об удовлетворении жалобы либо об отказе в ее удовлетворении. При удовлетворении жалобы администрация поселения принимает исчерпывающие меры по устранению нарушений, в том числе по выдаче заявителю результата  муниципальной услуги, не позднее пяти рабочих дней со дня принятия решения. 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Администрация поселения отказывает в удовлетворении жалобы в следующих 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случаях: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2) подача жалобы лицом, полномочия которого не </w:t>
      </w:r>
      <w:proofErr w:type="gramStart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="00996C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одтвержден</w:t>
      </w:r>
      <w:proofErr w:type="gramEnd"/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в порядке, установленном законодательством Российской Ф</w:t>
      </w:r>
      <w:r w:rsidR="00996C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едерации 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настоящим административным регламентом;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 наличие решения по жалобе, принятого ранее в соо</w:t>
      </w:r>
      <w:r w:rsidR="00996C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тветствие  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требованиями настоящего административного регламента в отношении того же заявителя и по тому же предмету жалобы.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Администрация поселения  вправе оставить жалобу без ответа в следующих случаях:</w:t>
      </w:r>
    </w:p>
    <w:p w:rsidR="004521BF" w:rsidRPr="00AE01E9" w:rsidRDefault="004521BF" w:rsidP="00143462">
      <w:pPr>
        <w:widowControl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семьи. 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вправе оставить жалобу без ответа по существу поставленных в ней вопросов и сообщить в течение тридцати дней гражданину, направившему ее, о недопустимости злоупотребления правом;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текст жалобы не поддается прочтению. 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не подлежит направлению на рассмотрение в государственный орга</w:t>
      </w:r>
      <w:r w:rsidR="00143462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специалисту в соответствие с их компетенцией, о чем в течение семи дней со дня регистрации жалобы сообщается гражданину, направившему ее, если его фамилия и почтовый адрес поддаются прочтению;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государственный орга</w:t>
      </w:r>
      <w:r w:rsidR="00143462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одному и тому же должностному лицу. О данном решении уведомляется гражданин, направивший жалобу, в течение тридцати дней;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жалобе не 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5.12. Не позднее дня, следующего за днем принятия решения по жалобе, заявителю в письменной форме и, по желанию заявителя, в электронной форме направляется </w:t>
      </w: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мотивированный ответ о результатах рассмотрения жалобы.</w:t>
      </w:r>
    </w:p>
    <w:p w:rsidR="004521BF" w:rsidRPr="00AE01E9" w:rsidRDefault="004521BF" w:rsidP="0014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5.13. Заявитель вправе обратиться в администрацию поселения за получением информации и документов, необходимых для обоснования и рассмотрения жалобы.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глава администрации поселения незамедлительно направляет соответствующие материалы в органы прокуратуры.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Административная ответственность </w:t>
      </w: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либо специалистов за нарушение административного регламента предоставления муниципальной услуги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Административная ответственность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либо специалистов за нарушение административного регламента предоставления муниципальной  услуги</w:t>
      </w:r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должностным лицом либо специалистами поселения, осуществляющим деятельность по предоставлению муниципальной услуги, административного регламента предоставления муниципальной услуги, повлекшее не предоставление  муниципальной услуги заявителю либо предоставление муниципальной услуги заявителю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нарушением установленных сроков, если эти действия (бездействие)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содержат уголовно наказуемого деяния, влечет административную ответственность, установленную Законом Приморского края от 05 марта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2007 года № 44-КЗ </w:t>
      </w:r>
      <w:r w:rsidRPr="00AE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нарушениях в Приморском крае</w:t>
      </w:r>
      <w:r w:rsidRPr="00AE01E9">
        <w:rPr>
          <w:rFonts w:ascii="Times New Roman" w:eastAsia="Batang" w:hAnsi="Times New Roman" w:cs="Times New Roman"/>
          <w:sz w:val="24"/>
          <w:szCs w:val="24"/>
          <w:lang w:eastAsia="ru-RU"/>
        </w:rPr>
        <w:t>».</w:t>
      </w:r>
      <w:proofErr w:type="gramEnd"/>
    </w:p>
    <w:p w:rsidR="004521BF" w:rsidRPr="00AE01E9" w:rsidRDefault="004521BF" w:rsidP="0045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1BF" w:rsidRPr="00AE01E9" w:rsidRDefault="004521BF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42" w:rsidRDefault="00996C42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4521BF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84EC4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End"/>
      <w:r w:rsidR="00884EC4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84EC4" w:rsidRPr="00AE01E9" w:rsidRDefault="00884EC4" w:rsidP="004521BF">
      <w:pPr>
        <w:widowControl w:val="0"/>
        <w:spacing w:after="0" w:line="240" w:lineRule="auto"/>
        <w:ind w:left="368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</w:t>
      </w:r>
      <w:r w:rsidR="004521BF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аменту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</w:p>
    <w:p w:rsidR="00884EC4" w:rsidRPr="00AE01E9" w:rsidRDefault="004521BF" w:rsidP="00884EC4">
      <w:pPr>
        <w:widowControl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EC4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земельных участков,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</w:t>
      </w:r>
      <w:r w:rsidR="004521BF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в ведении</w:t>
      </w:r>
      <w:r w:rsidR="003A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Григорьевского сельского</w:t>
      </w:r>
      <w:r w:rsidR="004521BF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поселения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для </w:t>
      </w: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строительства, ведения личного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подсобного хозяйства в границах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населенного пункта, садоводства, 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дачного хозяйства, а также гражданам и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крестьянским (фермерским) хозяйствам для осуществления крестьянским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(фермерским) хозяйством его деятельности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884EC4" w:rsidRPr="00AE01E9" w:rsidRDefault="00884EC4" w:rsidP="00884EC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 о предварительном согласовании предоставления земельного участка 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(Должностному лицу)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ФИО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84EC4" w:rsidRPr="00AE01E9" w:rsidRDefault="00884EC4" w:rsidP="00884EC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884EC4" w:rsidRPr="00AE01E9" w:rsidRDefault="00884EC4" w:rsidP="00884EC4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строительства,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личного подсобного хозяйства в границах населенного пункта, садоводства,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дачного хозяйства, для осуществления крестьянским (фермерским) хозяйством его деятельности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_______________________________________________(далее - заявитель).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(при наличии) физического лица) 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__________________________________________________.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регистрации физического лица, почтовый адрес)</w:t>
      </w: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43462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документа, удостоверяющего личность)  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 w:rsidR="00143462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представителе заявителя)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61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43462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ЕГРЮЛ и ИНН, за исключением случаев, если заявителем является иностранное юридическое лицо)</w:t>
      </w:r>
    </w:p>
    <w:p w:rsidR="00884EC4" w:rsidRPr="00AE01E9" w:rsidRDefault="00884EC4" w:rsidP="00884E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615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земельный участок площадью ______ кв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*, с кадастровым номером**______________, расположенный по адресу*** __________________________________, в 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____________________****, для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____________________________________________________________*****_______________________________________________________________</w:t>
      </w:r>
    </w:p>
    <w:p w:rsidR="00884EC4" w:rsidRPr="00AE01E9" w:rsidRDefault="00884EC4" w:rsidP="006159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(основание предоставления земельног</w:t>
      </w:r>
      <w:r w:rsidR="0061591C"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о участка без проведения торгов</w:t>
      </w:r>
      <w:proofErr w:type="gramEnd"/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об утверждении проекта межевания, если образование земельного участка предусмотрено указанным проектом)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жд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сл</w:t>
      </w:r>
      <w:proofErr w:type="gramEnd"/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нужд)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(факс) ____________________________________________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</w:t>
      </w:r>
    </w:p>
    <w:p w:rsidR="00884EC4" w:rsidRPr="00AE01E9" w:rsidRDefault="00884EC4" w:rsidP="00884E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 заявителе ____________________________________________.</w:t>
      </w:r>
    </w:p>
    <w:p w:rsidR="00884EC4" w:rsidRPr="00AE01E9" w:rsidRDefault="00884EC4" w:rsidP="00884E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________________________________________________________________;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________________________________________________________________;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________________________________________________________________;  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________________________________________________________________.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указывается при наличии сведений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**если границы земельного участка подлежат уточнению в соответствии с Федеральным законом «О государственном кадастре недвижимости»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указывается при наличии сведений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****вид права, на котором заявитель желает приобрести земельный участок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указать цель использования земельного участка</w:t>
      </w: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84EC4" w:rsidRPr="00AE01E9" w:rsidRDefault="00884EC4" w:rsidP="004521BF">
      <w:pPr>
        <w:widowControl w:val="0"/>
        <w:spacing w:after="0" w:line="240" w:lineRule="auto"/>
        <w:ind w:left="368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</w:t>
      </w:r>
      <w:r w:rsidR="004521BF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аменту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</w:p>
    <w:p w:rsidR="00884EC4" w:rsidRPr="00AE01E9" w:rsidRDefault="004521BF" w:rsidP="00884EC4">
      <w:pPr>
        <w:widowControl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884EC4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земельных участков,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</w:t>
      </w:r>
      <w:r w:rsidR="004521BF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в ведении</w:t>
      </w:r>
      <w:r w:rsidR="003A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Григорьевского сельского</w:t>
      </w:r>
      <w:r w:rsidR="004521BF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поселения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для </w:t>
      </w: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строительства, ведения личного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подсобного хозяйства в границах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населенного пункта, садоводства, 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дачного хозяйства, а также гражданам и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крестьянским (фермерским) хозяйствам для осуществления крестьянским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(фермерским) хозяйством его деятельности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4EC4" w:rsidRPr="00AE01E9" w:rsidRDefault="00884EC4" w:rsidP="00884E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о предоставлении земельного участка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(Должностному лицу)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ФИО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84EC4" w:rsidRPr="00AE01E9" w:rsidRDefault="00884EC4" w:rsidP="00884EC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</w:t>
      </w:r>
    </w:p>
    <w:p w:rsidR="00884EC4" w:rsidRPr="00AE01E9" w:rsidRDefault="00884EC4" w:rsidP="00884EC4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строительства,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личного подсобного хозяйства в границах населенного пункта, садоводства,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дачного хозяйства, для осуществления крестьянским (фермерским) хозяйством его деятельности</w:t>
      </w:r>
    </w:p>
    <w:p w:rsidR="00884EC4" w:rsidRPr="00AE01E9" w:rsidRDefault="00884EC4" w:rsidP="00884EC4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_______________________________________________(далее - заявитель).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(при наличии) физического лица) 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__________________________________________________.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регистрации физического лица, почтовый адрес)</w:t>
      </w: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документа, удостоверяющего личность)  </w:t>
      </w:r>
    </w:p>
    <w:p w:rsidR="00884EC4" w:rsidRPr="00AE01E9" w:rsidRDefault="00996C42" w:rsidP="00996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EC4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представителе заявителя)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61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ЕГРЮЛ и ИНН, за исключением случаев, если заявителем является иностранное юридическое лицо)</w:t>
      </w:r>
    </w:p>
    <w:p w:rsidR="00884EC4" w:rsidRPr="00AE01E9" w:rsidRDefault="00884EC4" w:rsidP="00884E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земельный участок площадью ______ кв</w:t>
      </w:r>
      <w:proofErr w:type="gramStart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*, с кадастровым номером**______________, расположенный по адресу*** __________________________________, в _________________________****, для ____________________________________________________________*****</w:t>
      </w: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884EC4" w:rsidRPr="00AE01E9" w:rsidRDefault="00884EC4" w:rsidP="006159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(основание предоставления земельного участка без проведения торгов)</w:t>
      </w: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84EC4" w:rsidRPr="00AE01E9" w:rsidRDefault="00884EC4" w:rsidP="00884E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об утверждении проекта межевания, если образование земельного участка предусмотрено указанным проектом)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884EC4" w:rsidRPr="00AE01E9" w:rsidRDefault="00884EC4" w:rsidP="00884E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61591C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>(Реквизиты решения о предварительном согласовании предоставления земельного участка)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(факс) ____________________________________________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</w:t>
      </w:r>
    </w:p>
    <w:p w:rsidR="00884EC4" w:rsidRPr="00AE01E9" w:rsidRDefault="00884EC4" w:rsidP="00884E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 заявителе ____________________________________________.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________________________________________________________________;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________________________________________________________________;</w:t>
      </w:r>
    </w:p>
    <w:p w:rsidR="00996C42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________________________________________________________________;  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</w:p>
    <w:p w:rsidR="00884EC4" w:rsidRPr="00AE01E9" w:rsidRDefault="00884EC4" w:rsidP="00884EC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при наличии сведений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**если границы земельного участка подлежат уточнению в соответствии с Федеральным законом «О государственном кадастре недвижимости»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указывается при наличии сведений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****вид права, на котором заявитель желает приобрести земельный участок</w:t>
      </w:r>
    </w:p>
    <w:p w:rsidR="00884EC4" w:rsidRPr="00AE01E9" w:rsidRDefault="00884EC4" w:rsidP="00884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указать цель использования земельного участка</w:t>
      </w:r>
    </w:p>
    <w:p w:rsidR="00884EC4" w:rsidRPr="00AE01E9" w:rsidRDefault="00884EC4" w:rsidP="00884EC4">
      <w:pPr>
        <w:widowControl w:val="0"/>
        <w:spacing w:after="0" w:line="240" w:lineRule="auto"/>
        <w:ind w:left="368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84EC4" w:rsidRPr="00AE01E9" w:rsidRDefault="00884EC4" w:rsidP="004521BF">
      <w:pPr>
        <w:widowControl w:val="0"/>
        <w:spacing w:after="0" w:line="240" w:lineRule="auto"/>
        <w:ind w:left="368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</w:t>
      </w:r>
      <w:r w:rsidR="004521BF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тивному регламенту 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</w:p>
    <w:p w:rsidR="00884EC4" w:rsidRPr="00AE01E9" w:rsidRDefault="004521BF" w:rsidP="00884EC4">
      <w:pPr>
        <w:widowControl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EC4"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земельных участков,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</w:t>
      </w:r>
      <w:r w:rsidR="004521BF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в ведении</w:t>
      </w:r>
      <w:r w:rsidR="003A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Григорьевского сельского</w:t>
      </w:r>
      <w:r w:rsidR="004521BF"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для </w:t>
      </w:r>
      <w:proofErr w:type="gramStart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строительства, ведения личного </w:t>
      </w:r>
    </w:p>
    <w:p w:rsidR="00884EC4" w:rsidRPr="00AE01E9" w:rsidRDefault="00884EC4" w:rsidP="00884EC4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подсобного хозяйства в границах </w:t>
      </w: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населенного пункта, садоводства, 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дачного хозяйства, а также гражданам и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крестьянским (фермерским) хозяйствам для осуществления крестьянским </w:t>
      </w:r>
      <w:r w:rsidRPr="00AE01E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(фермерским) хозяйством его деятельности</w:t>
      </w:r>
      <w:r w:rsidRPr="00AE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4EC4" w:rsidRPr="00AE01E9" w:rsidRDefault="00884EC4" w:rsidP="00884EC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884EC4" w:rsidRPr="00AE01E9" w:rsidRDefault="00884EC4" w:rsidP="00884E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государственной услуги</w:t>
      </w:r>
    </w:p>
    <w:p w:rsidR="00884EC4" w:rsidRPr="00AE01E9" w:rsidRDefault="00187C6B" w:rsidP="00884E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0" o:spid="_x0000_s1027" style="position:absolute;left:0;text-align:left;margin-left:3.7pt;margin-top:8.65pt;width:452.9pt;height:3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">
            <v:textbox>
              <w:txbxContent>
                <w:p w:rsidR="00996C42" w:rsidRDefault="00996C42" w:rsidP="00884EC4">
                  <w:pPr>
                    <w:jc w:val="center"/>
                  </w:pPr>
                  <w:r>
                    <w:t>прием заявления и документов, необходимых для предоставления 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1" o:spid="_x0000_s1028" style="position:absolute;left:0;text-align:left;margin-left:3.7pt;margin-top:76.45pt;width:452.9pt;height:4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">
            <v:textbox>
              <w:txbxContent>
                <w:p w:rsidR="00996C42" w:rsidRDefault="00996C42" w:rsidP="00884EC4">
                  <w:pPr>
                    <w:jc w:val="center"/>
                  </w:pPr>
                  <w:r>
                    <w:t xml:space="preserve">рассмотрение заявления и документов, принятие решения в отношении </w:t>
                  </w:r>
                  <w:r>
                    <w:br/>
                    <w:t xml:space="preserve">поданного заявления: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2" o:spid="_x0000_s1029" style="position:absolute;left:0;text-align:left;margin-left:26pt;margin-top:155.55pt;width:256.75pt;height:3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">
            <v:textbox>
              <w:txbxContent>
                <w:p w:rsidR="00996C42" w:rsidRDefault="00996C42" w:rsidP="00884EC4">
                  <w:pPr>
                    <w:jc w:val="center"/>
                  </w:pPr>
                  <w:r>
                    <w:t>Извещение о предоставлении земельного участка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3" o:spid="_x0000_s1030" style="position:absolute;left:0;text-align:left;margin-left:-24.55pt;margin-top:217.45pt;width:129.95pt;height:12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">
            <v:textbox>
              <w:txbxContent>
                <w:p w:rsidR="00996C42" w:rsidRDefault="00996C42" w:rsidP="00884EC4">
                  <w:pPr>
                    <w:jc w:val="center"/>
                  </w:pPr>
                  <w:r>
                    <w:t>Подготовка и направление заявителю проекта договора купли-продажи земельного участка или договора аренды земельного участка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4" o:spid="_x0000_s1031" style="position:absolute;left:0;text-align:left;margin-left:124.95pt;margin-top:222.7pt;width:155.7pt;height:1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TXLA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">
            <v:textbox>
              <w:txbxContent>
                <w:p w:rsidR="00996C42" w:rsidRDefault="00996C42" w:rsidP="00884EC4">
                  <w:pPr>
                    <w:jc w:val="center"/>
                  </w:pPr>
                  <w:r>
                    <w:t>Решение о предварительном согласовании предоставления земельного участка в случае, предоставления земельного участка без проведения аукциона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5" o:spid="_x0000_s1032" style="position:absolute;left:0;text-align:left;margin-left:309.2pt;margin-top:225.9pt;width:193.3pt;height:12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">
            <v:textbox>
              <w:txbxContent>
                <w:p w:rsidR="00996C42" w:rsidRDefault="00996C42" w:rsidP="00884EC4">
                  <w:pPr>
                    <w:jc w:val="center"/>
                    <w:rPr>
                      <w:rFonts w:ascii="Calibri" w:hAnsi="Calibri"/>
                    </w:rPr>
                  </w:pPr>
                  <w:r>
                    <w:t>Отказ в предварительном согласовании предоставления земельного участка или о предоставлении земельного участка лицу, обратившему</w:t>
                  </w:r>
                  <w:r>
                    <w:br/>
                    <w:t xml:space="preserve">с указанным заявлением, </w:t>
                  </w:r>
                  <w:r>
                    <w:br/>
                    <w:t>без проведения аукциона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2" type="#_x0000_t32" style="position:absolute;left:0;text-align:left;margin-left:22.9pt;margin-top:190.9pt;width:39.9pt;height:21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27" o:spid="_x0000_s1041" type="#_x0000_t32" style="position:absolute;left:0;text-align:left;margin-left:241.4pt;margin-top:194.2pt;width:76.6pt;height:26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28" o:spid="_x0000_s1040" type="#_x0000_t32" style="position:absolute;left:0;text-align:left;margin-left:322.1pt;margin-top:127.1pt;width:64.95pt;height:28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9" o:spid="_x0000_s1033" style="position:absolute;left:0;text-align:left;margin-left:338.5pt;margin-top:155.55pt;width:140.65pt;height:35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">
            <v:textbox>
              <w:txbxContent>
                <w:p w:rsidR="00996C42" w:rsidRDefault="00996C42" w:rsidP="00884EC4">
                  <w:r>
                    <w:t>Отказ в предоставлении 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30" o:spid="_x0000_s1039" type="#_x0000_t32" style="position:absolute;left:0;text-align:left;margin-left:119.15pt;margin-top:127.1pt;width:60.3pt;height:28.4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31" o:spid="_x0000_s1038" type="#_x0000_t32" style="position:absolute;left:0;text-align:left;margin-left:181.85pt;margin-top:194.2pt;width:0;height:26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32" o:spid="_x0000_s1037" type="#_x0000_t32" style="position:absolute;left:0;text-align:left;margin-left:236.35pt;margin-top:48.95pt;width:0;height:26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Ja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33" o:spid="_x0000_s1034" style="position:absolute;left:0;text-align:left;margin-left:292.7pt;margin-top:366.6pt;width:209.8pt;height:63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">
            <v:textbox>
              <w:txbxContent>
                <w:p w:rsidR="00996C42" w:rsidRDefault="00996C42" w:rsidP="00884EC4">
                  <w:pPr>
                    <w:jc w:val="center"/>
                    <w:rPr>
                      <w:rFonts w:ascii="Calibri" w:hAnsi="Calibri"/>
                    </w:rPr>
                  </w:pPr>
                  <w:r>
                    <w:t>Аукцион по продаже земельного участка или права на заключение договора аренды земельного участка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34" o:spid="_x0000_s1035" style="position:absolute;left:0;text-align:left;margin-left:19.1pt;margin-top:352.3pt;width:212.55pt;height:93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">
            <v:textbox>
              <w:txbxContent>
                <w:p w:rsidR="00996C42" w:rsidRDefault="00996C42" w:rsidP="00884EC4">
                  <w:pPr>
                    <w:jc w:val="center"/>
                  </w:pPr>
                  <w:r>
                    <w:t>Направление проекта договора аренды земельного участка или договора купли-продажи земельного участка на основаниипротокола о результатах аукциона, заключение договора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35" o:spid="_x0000_s1036" type="#_x0000_t32" style="position:absolute;left:0;text-align:left;margin-left:394.85pt;margin-top:341pt;width:0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PZNQIAAF4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">
            <v:stroke endarrow="block"/>
          </v:shape>
        </w:pict>
      </w:r>
    </w:p>
    <w:p w:rsidR="00884EC4" w:rsidRPr="00AE01E9" w:rsidRDefault="00884EC4" w:rsidP="00884E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C4" w:rsidRPr="00AE01E9" w:rsidRDefault="00884EC4" w:rsidP="0088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F7" w:rsidRPr="00AE01E9" w:rsidRDefault="007158F7">
      <w:pPr>
        <w:rPr>
          <w:rFonts w:ascii="Times New Roman" w:hAnsi="Times New Roman" w:cs="Times New Roman"/>
          <w:sz w:val="24"/>
          <w:szCs w:val="24"/>
        </w:rPr>
      </w:pPr>
    </w:p>
    <w:sectPr w:rsidR="007158F7" w:rsidRPr="00AE01E9" w:rsidSect="0012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534"/>
    <w:multiLevelType w:val="hybridMultilevel"/>
    <w:tmpl w:val="3836E3BE"/>
    <w:lvl w:ilvl="0" w:tplc="0E10FC5E">
      <w:start w:val="1"/>
      <w:numFmt w:val="decimal"/>
      <w:lvlText w:val="%1)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FF"/>
    <w:rsid w:val="000A6ABC"/>
    <w:rsid w:val="0010702F"/>
    <w:rsid w:val="00126502"/>
    <w:rsid w:val="00143462"/>
    <w:rsid w:val="00187C6B"/>
    <w:rsid w:val="002716FF"/>
    <w:rsid w:val="002A6159"/>
    <w:rsid w:val="002B0CE3"/>
    <w:rsid w:val="003A406D"/>
    <w:rsid w:val="004521BF"/>
    <w:rsid w:val="004635A9"/>
    <w:rsid w:val="0051372D"/>
    <w:rsid w:val="00603B71"/>
    <w:rsid w:val="0061591C"/>
    <w:rsid w:val="006B4BB4"/>
    <w:rsid w:val="007158F7"/>
    <w:rsid w:val="007E6EE5"/>
    <w:rsid w:val="00884EC4"/>
    <w:rsid w:val="008C039F"/>
    <w:rsid w:val="009761BB"/>
    <w:rsid w:val="00996C42"/>
    <w:rsid w:val="00A34773"/>
    <w:rsid w:val="00AC5B3A"/>
    <w:rsid w:val="00AE01E9"/>
    <w:rsid w:val="00B47CDA"/>
    <w:rsid w:val="00BA68E2"/>
    <w:rsid w:val="00C014C7"/>
    <w:rsid w:val="00D20B01"/>
    <w:rsid w:val="00D36B71"/>
    <w:rsid w:val="00D5511D"/>
    <w:rsid w:val="00E1752B"/>
    <w:rsid w:val="00EB2550"/>
    <w:rsid w:val="00EE1B9A"/>
    <w:rsid w:val="00F5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AutoShape 30"/>
        <o:r id="V:Rule9" type="connector" idref="#AutoShape 32"/>
        <o:r id="V:Rule10" type="connector" idref="#AutoShape 28"/>
        <o:r id="V:Rule11" type="connector" idref="#AutoShape 26"/>
        <o:r id="V:Rule12" type="connector" idref="#AutoShape 27"/>
        <o:r id="V:Rule13" type="connector" idref="#AutoShape 35"/>
        <o:r id="V:Rule14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4DE09D1777BDB7695193EA3A8E1904942DCE79B666FE34EBC10C5C591A0B1065DDFBC9525ED62C85734lAs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B4DE09D1777BDB7695193EA3A8E1904942DCE79B666FE34EBC10C5C591A0B1065DDFBC9525ED62C85734lAs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4DE09D1777BDB7695193EA3A8E1904942DCE79B666FE34EBC10C5C591A0B1065DDFBC9525ED62C85433lAs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53AB-D42B-4DE6-B091-9E693318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8644</Words>
  <Characters>49273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10</cp:revision>
  <cp:lastPrinted>2015-08-07T00:35:00Z</cp:lastPrinted>
  <dcterms:created xsi:type="dcterms:W3CDTF">2015-05-12T10:09:00Z</dcterms:created>
  <dcterms:modified xsi:type="dcterms:W3CDTF">2015-08-07T00:36:00Z</dcterms:modified>
</cp:coreProperties>
</file>