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D" w:rsidRDefault="00F56A8D" w:rsidP="00F56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8D" w:rsidRDefault="00F56A8D" w:rsidP="00F56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8D" w:rsidRDefault="00F56A8D" w:rsidP="00F5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F56A8D" w:rsidRDefault="00F56A8D" w:rsidP="00F5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F56A8D" w:rsidRDefault="00F56A8D" w:rsidP="00F5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F56A8D" w:rsidRDefault="00F56A8D" w:rsidP="00F56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8D" w:rsidRDefault="00F56A8D" w:rsidP="00F5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8D" w:rsidRDefault="00F56A8D" w:rsidP="00F5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6A8D" w:rsidRDefault="00F56A8D" w:rsidP="00F5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8D" w:rsidRDefault="00F56A8D" w:rsidP="00F56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A8D" w:rsidRPr="00506814" w:rsidRDefault="00F56A8D" w:rsidP="00F56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07.09.2016г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  № </w:t>
      </w:r>
      <w:r w:rsidRPr="00506814">
        <w:rPr>
          <w:rFonts w:ascii="Times New Roman" w:hAnsi="Times New Roman" w:cs="Times New Roman"/>
          <w:sz w:val="24"/>
          <w:szCs w:val="24"/>
        </w:rPr>
        <w:t>97</w:t>
      </w:r>
    </w:p>
    <w:p w:rsidR="00F56A8D" w:rsidRDefault="00F56A8D" w:rsidP="00F56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A8D" w:rsidRPr="00224F02" w:rsidRDefault="00F56A8D" w:rsidP="00F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F0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05.08.2015г №102</w:t>
      </w: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F56A8D" w:rsidRPr="00224F02" w:rsidRDefault="00F56A8D" w:rsidP="00F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 муниципальной услуги</w:t>
      </w:r>
    </w:p>
    <w:p w:rsidR="00F56A8D" w:rsidRPr="00224F02" w:rsidRDefault="00F56A8D" w:rsidP="00F56A8D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24F0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24F02">
        <w:rPr>
          <w:rFonts w:ascii="Times New Roman" w:eastAsia="Times New Roman" w:hAnsi="Times New Roman" w:cs="Times New Roman"/>
          <w:b/>
          <w:sz w:val="24"/>
          <w:szCs w:val="24"/>
        </w:rPr>
        <w:t>редоставление земельных участков, находящихся в ведении или собственности Григорьевского сельского поселения, без проведения торгов</w:t>
      </w:r>
      <w:r w:rsidRPr="00224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56A8D" w:rsidRPr="00224F02" w:rsidRDefault="00F56A8D" w:rsidP="00F5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A8D" w:rsidRDefault="00F56A8D" w:rsidP="00F56A8D">
      <w:pPr>
        <w:pStyle w:val="ConsPlusNormal0"/>
        <w:jc w:val="both"/>
        <w:rPr>
          <w:szCs w:val="24"/>
        </w:rPr>
      </w:pPr>
    </w:p>
    <w:p w:rsidR="00F56A8D" w:rsidRDefault="00F56A8D" w:rsidP="00F56A8D">
      <w:pPr>
        <w:pStyle w:val="ConsPlusNormal0"/>
        <w:ind w:firstLine="539"/>
        <w:jc w:val="both"/>
        <w:rPr>
          <w:szCs w:val="24"/>
        </w:rPr>
      </w:pPr>
      <w:proofErr w:type="gramStart"/>
      <w:r>
        <w:rPr>
          <w:szCs w:val="24"/>
        </w:rPr>
        <w:t xml:space="preserve">На основании Федерального </w:t>
      </w:r>
      <w:hyperlink r:id="rId6" w:history="1">
        <w:r>
          <w:rPr>
            <w:rStyle w:val="a5"/>
            <w:color w:val="auto"/>
            <w:szCs w:val="24"/>
            <w:u w:val="none"/>
          </w:rPr>
          <w:t>закона</w:t>
        </w:r>
      </w:hyperlink>
      <w:r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>
          <w:rPr>
            <w:rStyle w:val="a5"/>
            <w:color w:val="auto"/>
            <w:szCs w:val="24"/>
            <w:u w:val="none"/>
          </w:rPr>
          <w:t>закона</w:t>
        </w:r>
      </w:hyperlink>
      <w:r>
        <w:rPr>
          <w:szCs w:val="24"/>
        </w:rPr>
        <w:t xml:space="preserve"> от </w:t>
      </w:r>
      <w:r>
        <w:rPr>
          <w:rStyle w:val="a4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</w:t>
      </w:r>
      <w:r>
        <w:rPr>
          <w:szCs w:val="24"/>
        </w:rPr>
        <w:t xml:space="preserve">24.11.1995 №181-ФЗ «О социальной защите инвалидов в Российской Федерации»,  руководствуясь </w:t>
      </w:r>
      <w:hyperlink r:id="rId8" w:history="1">
        <w:r>
          <w:rPr>
            <w:rStyle w:val="a5"/>
            <w:color w:val="auto"/>
            <w:szCs w:val="24"/>
            <w:u w:val="none"/>
          </w:rPr>
          <w:t>Уставом</w:t>
        </w:r>
      </w:hyperlink>
      <w:r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>
        <w:rPr>
          <w:szCs w:val="24"/>
        </w:rPr>
        <w:t xml:space="preserve"> законодательством, администрация Григорьевского сельского поселения постановляет:</w:t>
      </w:r>
    </w:p>
    <w:p w:rsidR="00F56A8D" w:rsidRPr="00506814" w:rsidRDefault="00F56A8D" w:rsidP="00F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A8D">
        <w:rPr>
          <w:rFonts w:ascii="Times New Roman" w:hAnsi="Times New Roman" w:cs="Times New Roman"/>
          <w:sz w:val="24"/>
          <w:szCs w:val="24"/>
        </w:rPr>
        <w:t xml:space="preserve">1. Внести в постановление Григорьевского сельского поселения от 05.08.2015г. № 102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6A8D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A8D">
        <w:rPr>
          <w:rFonts w:ascii="Times New Roman" w:eastAsia="Times New Roman" w:hAnsi="Times New Roman" w:cs="Times New Roman"/>
          <w:sz w:val="24"/>
          <w:szCs w:val="24"/>
        </w:rPr>
        <w:t>предоставления  муниципальной услуги «</w:t>
      </w:r>
      <w:r w:rsidRPr="00F56A8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56A8D">
        <w:rPr>
          <w:rFonts w:ascii="Times New Roman" w:eastAsia="Times New Roman" w:hAnsi="Times New Roman" w:cs="Times New Roman"/>
          <w:sz w:val="24"/>
          <w:szCs w:val="24"/>
        </w:rPr>
        <w:t>редоставление земельных участков, находящихся в ведении или собственности Григорьевского сельского поселения, без проведения торгов</w:t>
      </w:r>
      <w:r w:rsidRPr="00F56A8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b/>
          <w:szCs w:val="24"/>
        </w:rPr>
        <w:t xml:space="preserve"> </w:t>
      </w:r>
      <w:r w:rsidRPr="00F56A8D">
        <w:rPr>
          <w:rFonts w:ascii="Times New Roman" w:hAnsi="Times New Roman" w:cs="Times New Roman"/>
          <w:sz w:val="24"/>
          <w:szCs w:val="24"/>
        </w:rPr>
        <w:t xml:space="preserve">изменение, изложив </w:t>
      </w:r>
      <w:r w:rsidRPr="00506814">
        <w:rPr>
          <w:rFonts w:ascii="Times New Roman" w:hAnsi="Times New Roman" w:cs="Times New Roman"/>
          <w:sz w:val="24"/>
          <w:szCs w:val="24"/>
        </w:rPr>
        <w:t xml:space="preserve">пункт 15 в следующей редакции: </w:t>
      </w:r>
    </w:p>
    <w:p w:rsidR="00F56A8D" w:rsidRDefault="00F56A8D" w:rsidP="00F56A8D">
      <w:pPr>
        <w:pStyle w:val="ConsPlusNormal0"/>
        <w:ind w:firstLine="540"/>
        <w:jc w:val="both"/>
        <w:rPr>
          <w:rFonts w:eastAsia="Calibri"/>
          <w:b/>
          <w:szCs w:val="24"/>
        </w:rPr>
      </w:pPr>
      <w:r>
        <w:rPr>
          <w:b/>
          <w:szCs w:val="24"/>
        </w:rPr>
        <w:t xml:space="preserve"> «</w:t>
      </w:r>
      <w:r w:rsidRPr="00506814">
        <w:rPr>
          <w:b/>
          <w:szCs w:val="24"/>
        </w:rPr>
        <w:t>15.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 их заполнения и перечнем документов, необходимых для предоставления муниципальной услуги, </w:t>
      </w:r>
      <w:r>
        <w:rPr>
          <w:rFonts w:eastAsia="Calibri"/>
          <w:b/>
          <w:szCs w:val="24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F56A8D" w:rsidRDefault="00F56A8D" w:rsidP="00F56A8D">
      <w:pPr>
        <w:pStyle w:val="ConsPlusNormal0"/>
        <w:ind w:firstLine="540"/>
        <w:jc w:val="both"/>
        <w:rPr>
          <w:szCs w:val="24"/>
        </w:rPr>
      </w:pPr>
      <w:r w:rsidRPr="00506814">
        <w:rPr>
          <w:rFonts w:eastAsia="Calibri"/>
          <w:szCs w:val="24"/>
        </w:rPr>
        <w:t>15.1.</w:t>
      </w:r>
      <w:r w:rsidR="00F00D0A">
        <w:rPr>
          <w:rFonts w:eastAsia="Calibri"/>
          <w:color w:val="FF0000"/>
          <w:szCs w:val="24"/>
        </w:rPr>
        <w:t xml:space="preserve"> </w:t>
      </w:r>
      <w:r>
        <w:rPr>
          <w:rFonts w:eastAsia="Calibri"/>
          <w:szCs w:val="24"/>
        </w:rPr>
        <w:t xml:space="preserve">Общие требования </w:t>
      </w:r>
      <w:r>
        <w:rPr>
          <w:szCs w:val="24"/>
        </w:rPr>
        <w:t>к помещениям, в которых предоставляется муниципальная услуга, к залу ожидания,</w:t>
      </w:r>
      <w:r>
        <w:rPr>
          <w:b/>
          <w:szCs w:val="24"/>
        </w:rPr>
        <w:t xml:space="preserve"> </w:t>
      </w:r>
      <w:r>
        <w:rPr>
          <w:szCs w:val="24"/>
        </w:rPr>
        <w:t>местам для заполнения запросов о предоставлении муниципальной услуги, информационным стендам.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–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 укомплектовываются столами, стульями (кресельные секции, кресла, скамьи).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F56A8D" w:rsidRDefault="00F56A8D" w:rsidP="00F56A8D">
      <w:pPr>
        <w:pStyle w:val="ConsPlusNormal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__ («Порядок информирования о предоставлении муниципальной услуги») Административного регламента, в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формах.</w:t>
      </w:r>
      <w:proofErr w:type="gramEnd"/>
      <w:r>
        <w:rPr>
          <w:szCs w:val="24"/>
        </w:rPr>
        <w:t xml:space="preserve"> Оформление визуальной, текстовой и (или) </w:t>
      </w:r>
      <w:proofErr w:type="spellStart"/>
      <w:r>
        <w:rPr>
          <w:szCs w:val="24"/>
        </w:rPr>
        <w:t>мультимедийной</w:t>
      </w:r>
      <w:proofErr w:type="spellEnd"/>
      <w:r>
        <w:rPr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 услуги.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F56A8D" w:rsidRDefault="00F00D0A" w:rsidP="00F56A8D">
      <w:pPr>
        <w:pStyle w:val="ConsPlusNormal0"/>
        <w:ind w:firstLine="540"/>
        <w:jc w:val="both"/>
        <w:rPr>
          <w:szCs w:val="24"/>
        </w:rPr>
      </w:pPr>
      <w:r w:rsidRPr="00506814">
        <w:rPr>
          <w:rFonts w:eastAsia="Calibri"/>
          <w:szCs w:val="24"/>
          <w:lang w:eastAsia="en-US"/>
        </w:rPr>
        <w:t>15.</w:t>
      </w:r>
      <w:r w:rsidR="002657D4" w:rsidRPr="00506814">
        <w:rPr>
          <w:rFonts w:eastAsia="Calibri"/>
          <w:szCs w:val="24"/>
          <w:lang w:eastAsia="en-US"/>
        </w:rPr>
        <w:t>2</w:t>
      </w:r>
      <w:r w:rsidR="00F56A8D" w:rsidRPr="00506814">
        <w:rPr>
          <w:rFonts w:eastAsia="Calibri"/>
          <w:szCs w:val="24"/>
          <w:lang w:eastAsia="en-US"/>
        </w:rPr>
        <w:t>.</w:t>
      </w:r>
      <w:r w:rsidR="00F56A8D">
        <w:rPr>
          <w:rFonts w:eastAsia="Calibri"/>
          <w:szCs w:val="24"/>
          <w:lang w:eastAsia="en-US"/>
        </w:rPr>
        <w:t xml:space="preserve">  Требования к обеспечению доступности для инвалидов  </w:t>
      </w:r>
      <w:r w:rsidR="00F56A8D">
        <w:rPr>
          <w:szCs w:val="24"/>
        </w:rPr>
        <w:t>объектов, зала ожидания,  места для заполнения запросов  о предоставлении муниципальной  услуги, информационных стендов.</w:t>
      </w:r>
    </w:p>
    <w:p w:rsidR="00F56A8D" w:rsidRDefault="00F56A8D" w:rsidP="00F56A8D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Для лиц с ограниченными возможностями здоровья обеспечиваются:</w:t>
      </w:r>
    </w:p>
    <w:p w:rsidR="00F56A8D" w:rsidRDefault="00F56A8D" w:rsidP="00F56A8D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- возможность беспрепятственного входа в объекты и выхода из них;</w:t>
      </w:r>
    </w:p>
    <w:p w:rsidR="00F56A8D" w:rsidRDefault="00F56A8D" w:rsidP="00F56A8D">
      <w:pPr>
        <w:spacing w:after="0"/>
        <w:ind w:firstLine="540"/>
      </w:pPr>
      <w:r>
        <w:rPr>
          <w:rStyle w:val="a4"/>
          <w:sz w:val="24"/>
          <w:szCs w:val="24"/>
        </w:rPr>
        <w:t xml:space="preserve">- возможность самостоятельного передвижения по территории объекта </w:t>
      </w:r>
      <w:r>
        <w:rPr>
          <w:rFonts w:ascii="Times New Roman" w:hAnsi="Times New Roman" w:cs="Times New Roman"/>
          <w:sz w:val="24"/>
          <w:szCs w:val="24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56A8D" w:rsidRDefault="00F56A8D" w:rsidP="00F56A8D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 услуга;</w:t>
      </w:r>
    </w:p>
    <w:p w:rsidR="00F56A8D" w:rsidRDefault="00F56A8D" w:rsidP="00F56A8D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6A8D" w:rsidRDefault="00F56A8D" w:rsidP="00F56A8D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- допуск </w:t>
      </w:r>
      <w:proofErr w:type="spellStart"/>
      <w:r>
        <w:rPr>
          <w:rStyle w:val="a4"/>
          <w:sz w:val="24"/>
          <w:szCs w:val="24"/>
        </w:rPr>
        <w:t>сурдопереводчика</w:t>
      </w:r>
      <w:proofErr w:type="spellEnd"/>
      <w:r>
        <w:rPr>
          <w:rStyle w:val="a4"/>
          <w:sz w:val="24"/>
          <w:szCs w:val="24"/>
        </w:rPr>
        <w:t xml:space="preserve"> и </w:t>
      </w:r>
      <w:proofErr w:type="spellStart"/>
      <w:r>
        <w:rPr>
          <w:rStyle w:val="a4"/>
          <w:sz w:val="24"/>
          <w:szCs w:val="24"/>
        </w:rPr>
        <w:t>тифлосурдопереводчика</w:t>
      </w:r>
      <w:proofErr w:type="spellEnd"/>
      <w:r>
        <w:rPr>
          <w:rStyle w:val="a4"/>
          <w:sz w:val="24"/>
          <w:szCs w:val="24"/>
        </w:rPr>
        <w:t>;</w:t>
      </w:r>
    </w:p>
    <w:p w:rsidR="00F56A8D" w:rsidRDefault="00F56A8D" w:rsidP="00F56A8D">
      <w:pPr>
        <w:spacing w:after="0"/>
        <w:ind w:firstLine="540"/>
      </w:pPr>
      <w:r>
        <w:rPr>
          <w:rStyle w:val="a4"/>
          <w:sz w:val="24"/>
          <w:szCs w:val="24"/>
        </w:rPr>
        <w:lastRenderedPageBreak/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>
        <w:rPr>
          <w:rFonts w:ascii="Times New Roman" w:hAnsi="Times New Roman" w:cs="Times New Roman"/>
          <w:sz w:val="24"/>
          <w:szCs w:val="24"/>
        </w:rPr>
        <w:t xml:space="preserve">выданного по форме и в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№ 386н. </w:t>
      </w:r>
    </w:p>
    <w:p w:rsidR="00F56A8D" w:rsidRDefault="00F56A8D" w:rsidP="00F56A8D">
      <w:pPr>
        <w:spacing w:after="0"/>
        <w:ind w:firstLine="54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F56A8D" w:rsidRDefault="00F56A8D" w:rsidP="00F56A8D">
      <w:pPr>
        <w:spacing w:after="0"/>
        <w:ind w:firstLine="540"/>
      </w:pPr>
      <w:r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F56A8D" w:rsidRDefault="00F56A8D" w:rsidP="00F56A8D">
      <w:pPr>
        <w:pStyle w:val="3"/>
        <w:widowControl w:val="0"/>
        <w:spacing w:after="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 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F56A8D" w:rsidRDefault="00F00D0A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506814">
        <w:rPr>
          <w:rFonts w:ascii="Times New Roman" w:hAnsi="Times New Roman" w:cs="Times New Roman"/>
          <w:sz w:val="24"/>
          <w:szCs w:val="24"/>
        </w:rPr>
        <w:t>15</w:t>
      </w:r>
      <w:r w:rsidR="002657D4" w:rsidRPr="00506814">
        <w:rPr>
          <w:rFonts w:ascii="Times New Roman" w:hAnsi="Times New Roman" w:cs="Times New Roman"/>
          <w:sz w:val="24"/>
          <w:szCs w:val="24"/>
        </w:rPr>
        <w:t xml:space="preserve">.3 </w:t>
      </w:r>
      <w:r w:rsidR="00F56A8D" w:rsidRPr="00506814">
        <w:rPr>
          <w:rFonts w:ascii="Times New Roman" w:hAnsi="Times New Roman" w:cs="Times New Roman"/>
          <w:sz w:val="24"/>
          <w:szCs w:val="24"/>
        </w:rPr>
        <w:t xml:space="preserve"> Положения подпункта </w:t>
      </w:r>
      <w:r w:rsidRPr="00506814">
        <w:rPr>
          <w:rFonts w:ascii="Times New Roman" w:hAnsi="Times New Roman" w:cs="Times New Roman"/>
          <w:sz w:val="24"/>
          <w:szCs w:val="24"/>
        </w:rPr>
        <w:t>15.</w:t>
      </w:r>
      <w:r w:rsidR="002657D4" w:rsidRPr="00506814">
        <w:rPr>
          <w:rFonts w:ascii="Times New Roman" w:hAnsi="Times New Roman" w:cs="Times New Roman"/>
          <w:sz w:val="24"/>
          <w:szCs w:val="24"/>
        </w:rPr>
        <w:t>2</w:t>
      </w:r>
      <w:r w:rsidR="00F56A8D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F56A8D" w:rsidRDefault="00F56A8D" w:rsidP="00F56A8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2657D4" w:rsidRPr="002657D4" w:rsidRDefault="00F56A8D" w:rsidP="0026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Признать утратившими силу Постановление Главы Григорьевского сельского поселения от 30.06.2016г №7</w:t>
      </w:r>
      <w:r w:rsidR="002657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7D4" w:rsidRPr="002657D4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2657D4" w:rsidRPr="002657D4" w:rsidRDefault="002657D4" w:rsidP="0026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7D4">
        <w:rPr>
          <w:rFonts w:ascii="Times New Roman" w:eastAsia="Times New Roman" w:hAnsi="Times New Roman" w:cs="Times New Roman"/>
          <w:sz w:val="24"/>
          <w:szCs w:val="24"/>
        </w:rPr>
        <w:t>предоставления 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D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57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657D4">
        <w:rPr>
          <w:rFonts w:ascii="Times New Roman" w:eastAsia="Times New Roman" w:hAnsi="Times New Roman" w:cs="Times New Roman"/>
          <w:sz w:val="24"/>
          <w:szCs w:val="24"/>
        </w:rPr>
        <w:t>редоставление земельных участков, находящихся в ведении или собственности Григорьевского сельского поселения, без проведения торгов</w:t>
      </w:r>
      <w:r w:rsidRPr="002657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6A8D" w:rsidRDefault="00F56A8D" w:rsidP="00F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A8D" w:rsidRDefault="00F56A8D" w:rsidP="00F56A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F56A8D" w:rsidRDefault="00F56A8D" w:rsidP="00F56A8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6A8D" w:rsidRDefault="00F56A8D" w:rsidP="00F5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F56A8D" w:rsidRDefault="00F56A8D" w:rsidP="00F5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8D" w:rsidRDefault="00F56A8D" w:rsidP="00F56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6A8D" w:rsidRDefault="00F56A8D" w:rsidP="00F5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A8D" w:rsidRDefault="00F56A8D" w:rsidP="00F56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A8D" w:rsidRDefault="00F56A8D" w:rsidP="00F56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</w:t>
      </w:r>
    </w:p>
    <w:p w:rsidR="00F56A8D" w:rsidRDefault="00F56A8D" w:rsidP="00F56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A1F4E" w:rsidRDefault="000A1F4E"/>
    <w:sectPr w:rsidR="000A1F4E" w:rsidSect="00D8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A8D"/>
    <w:rsid w:val="000A1F4E"/>
    <w:rsid w:val="002657D4"/>
    <w:rsid w:val="002B3838"/>
    <w:rsid w:val="00506814"/>
    <w:rsid w:val="008622CD"/>
    <w:rsid w:val="00D80C32"/>
    <w:rsid w:val="00D86E67"/>
    <w:rsid w:val="00F00D0A"/>
    <w:rsid w:val="00F5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56A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56A8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56A8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56A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F56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56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Цветовое выделение для Нормальный"/>
    <w:basedOn w:val="a0"/>
    <w:rsid w:val="00F56A8D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56A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316D4F25C9FF5DA7FF6AAFC6A2A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2016-09-13T23:59:00Z</cp:lastPrinted>
  <dcterms:created xsi:type="dcterms:W3CDTF">2016-09-07T02:42:00Z</dcterms:created>
  <dcterms:modified xsi:type="dcterms:W3CDTF">2016-09-14T00:00:00Z</dcterms:modified>
</cp:coreProperties>
</file>