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82" w:rsidRPr="009374EE" w:rsidRDefault="007A2882" w:rsidP="007A2882">
      <w:pPr>
        <w:spacing w:after="0"/>
        <w:jc w:val="center"/>
        <w:rPr>
          <w:rFonts w:ascii="Times New Roman" w:hAnsi="Times New Roman" w:cs="Times New Roman"/>
        </w:rPr>
      </w:pPr>
      <w:r w:rsidRPr="009374EE">
        <w:rPr>
          <w:rFonts w:ascii="Times New Roman" w:hAnsi="Times New Roman" w:cs="Times New Roman"/>
          <w:noProof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82" w:rsidRPr="007A2882" w:rsidRDefault="007A2882" w:rsidP="007A2882">
      <w:pPr>
        <w:spacing w:after="0"/>
        <w:rPr>
          <w:rFonts w:ascii="Times New Roman" w:hAnsi="Times New Roman" w:cs="Times New Roman"/>
        </w:rPr>
      </w:pPr>
      <w:r w:rsidRPr="007A2882">
        <w:rPr>
          <w:rFonts w:ascii="Times New Roman" w:hAnsi="Times New Roman" w:cs="Times New Roman"/>
          <w:b/>
        </w:rPr>
        <w:t xml:space="preserve">               </w:t>
      </w:r>
    </w:p>
    <w:p w:rsidR="007A2882" w:rsidRPr="009374EE" w:rsidRDefault="007A2882" w:rsidP="007A2882">
      <w:pPr>
        <w:spacing w:after="0"/>
        <w:jc w:val="center"/>
        <w:rPr>
          <w:rFonts w:ascii="Times New Roman" w:hAnsi="Times New Roman" w:cs="Times New Roman"/>
          <w:b/>
        </w:rPr>
      </w:pPr>
      <w:r w:rsidRPr="009374EE">
        <w:rPr>
          <w:rFonts w:ascii="Times New Roman" w:hAnsi="Times New Roman" w:cs="Times New Roman"/>
          <w:b/>
        </w:rPr>
        <w:t>АДМИНИСТРАЦИЯ ГРИГОРЬЕВСКОГО СЕЛЬСКОГО ПОСЕЛЕНИЯ</w:t>
      </w:r>
    </w:p>
    <w:p w:rsidR="007A2882" w:rsidRPr="009374EE" w:rsidRDefault="007A2882" w:rsidP="007A2882">
      <w:pPr>
        <w:spacing w:after="0"/>
        <w:jc w:val="center"/>
        <w:rPr>
          <w:rFonts w:ascii="Times New Roman" w:hAnsi="Times New Roman" w:cs="Times New Roman"/>
          <w:b/>
        </w:rPr>
      </w:pPr>
      <w:r w:rsidRPr="009374EE">
        <w:rPr>
          <w:rFonts w:ascii="Times New Roman" w:hAnsi="Times New Roman" w:cs="Times New Roman"/>
          <w:b/>
        </w:rPr>
        <w:t xml:space="preserve"> МИХАЙЛОВСКОГО МУНИЦИПАЛЬНОГО РАЙОНА </w:t>
      </w:r>
    </w:p>
    <w:p w:rsidR="007A2882" w:rsidRPr="009374EE" w:rsidRDefault="007A2882" w:rsidP="007A2882">
      <w:pPr>
        <w:spacing w:after="0"/>
        <w:jc w:val="center"/>
        <w:rPr>
          <w:rFonts w:ascii="Times New Roman" w:hAnsi="Times New Roman" w:cs="Times New Roman"/>
          <w:b/>
        </w:rPr>
      </w:pPr>
      <w:r w:rsidRPr="009374EE">
        <w:rPr>
          <w:rFonts w:ascii="Times New Roman" w:hAnsi="Times New Roman" w:cs="Times New Roman"/>
          <w:b/>
        </w:rPr>
        <w:t>ПРИМОРСКОГО КРАЯ</w:t>
      </w:r>
    </w:p>
    <w:p w:rsidR="007A2882" w:rsidRPr="009374EE" w:rsidRDefault="007A2882" w:rsidP="007A2882">
      <w:pPr>
        <w:spacing w:after="0"/>
        <w:rPr>
          <w:rFonts w:ascii="Times New Roman" w:hAnsi="Times New Roman" w:cs="Times New Roman"/>
          <w:b/>
        </w:rPr>
      </w:pPr>
    </w:p>
    <w:p w:rsidR="007A2882" w:rsidRPr="009374EE" w:rsidRDefault="007A2882" w:rsidP="007A2882">
      <w:pPr>
        <w:spacing w:after="0"/>
        <w:jc w:val="center"/>
        <w:rPr>
          <w:rFonts w:ascii="Times New Roman" w:hAnsi="Times New Roman" w:cs="Times New Roman"/>
          <w:b/>
        </w:rPr>
      </w:pPr>
      <w:r w:rsidRPr="009374EE">
        <w:rPr>
          <w:rFonts w:ascii="Times New Roman" w:hAnsi="Times New Roman" w:cs="Times New Roman"/>
          <w:b/>
        </w:rPr>
        <w:t>ПОСТАНОВЛЕНИЕ</w:t>
      </w:r>
    </w:p>
    <w:p w:rsidR="007A2882" w:rsidRPr="007A2882" w:rsidRDefault="007A2882" w:rsidP="007A2882">
      <w:pPr>
        <w:spacing w:after="0"/>
        <w:rPr>
          <w:rFonts w:ascii="Times New Roman" w:hAnsi="Times New Roman" w:cs="Times New Roman"/>
        </w:rPr>
      </w:pPr>
    </w:p>
    <w:p w:rsidR="007A2882" w:rsidRPr="007A2882" w:rsidRDefault="007A2882" w:rsidP="007A2882">
      <w:pPr>
        <w:spacing w:after="0"/>
        <w:jc w:val="center"/>
        <w:rPr>
          <w:rFonts w:ascii="Times New Roman" w:hAnsi="Times New Roman" w:cs="Times New Roman"/>
          <w:b/>
        </w:rPr>
      </w:pPr>
    </w:p>
    <w:p w:rsidR="007A2882" w:rsidRPr="007A2882" w:rsidRDefault="009374EE" w:rsidP="007A28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марта</w:t>
      </w:r>
      <w:r w:rsidR="007A2882" w:rsidRPr="007A288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7A2882" w:rsidRPr="007A2882">
        <w:rPr>
          <w:rFonts w:ascii="Times New Roman" w:hAnsi="Times New Roman" w:cs="Times New Roman"/>
        </w:rPr>
        <w:t xml:space="preserve">г.                           </w:t>
      </w:r>
      <w:r w:rsidR="007A2882" w:rsidRPr="007A2882">
        <w:rPr>
          <w:rFonts w:ascii="Times New Roman" w:hAnsi="Times New Roman" w:cs="Times New Roman"/>
          <w:lang w:val="en-US"/>
        </w:rPr>
        <w:t>c</w:t>
      </w:r>
      <w:r w:rsidR="007A2882" w:rsidRPr="007A2882">
        <w:rPr>
          <w:rFonts w:ascii="Times New Roman" w:hAnsi="Times New Roman" w:cs="Times New Roman"/>
        </w:rPr>
        <w:t xml:space="preserve">.Григорьевка                                       </w:t>
      </w:r>
      <w:r w:rsidR="00577664">
        <w:rPr>
          <w:rFonts w:ascii="Times New Roman" w:hAnsi="Times New Roman" w:cs="Times New Roman"/>
        </w:rPr>
        <w:t xml:space="preserve">              </w:t>
      </w:r>
      <w:r w:rsidR="007A2882" w:rsidRPr="007A2882">
        <w:rPr>
          <w:rFonts w:ascii="Times New Roman" w:hAnsi="Times New Roman" w:cs="Times New Roman"/>
        </w:rPr>
        <w:t xml:space="preserve"> № </w:t>
      </w:r>
      <w:r w:rsidR="00577664">
        <w:rPr>
          <w:rFonts w:ascii="Times New Roman" w:hAnsi="Times New Roman" w:cs="Times New Roman"/>
        </w:rPr>
        <w:t>47</w:t>
      </w:r>
    </w:p>
    <w:p w:rsidR="007A2882" w:rsidRPr="007A2882" w:rsidRDefault="007A2882" w:rsidP="007A2882">
      <w:pPr>
        <w:spacing w:after="0"/>
        <w:rPr>
          <w:rFonts w:ascii="Times New Roman" w:hAnsi="Times New Roman" w:cs="Times New Roman"/>
        </w:rPr>
      </w:pPr>
    </w:p>
    <w:p w:rsidR="007A2882" w:rsidRPr="007A2882" w:rsidRDefault="007A2882" w:rsidP="007A2882">
      <w:pPr>
        <w:spacing w:after="0"/>
        <w:rPr>
          <w:rFonts w:ascii="Times New Roman" w:hAnsi="Times New Roman" w:cs="Times New Roman"/>
        </w:rPr>
      </w:pPr>
    </w:p>
    <w:p w:rsidR="007A2882" w:rsidRPr="007A2882" w:rsidRDefault="007A2882" w:rsidP="007A28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постановление от 23.12.2015г.№125  «</w:t>
      </w:r>
      <w:r w:rsidRPr="007A2882">
        <w:rPr>
          <w:rFonts w:ascii="Times New Roman" w:hAnsi="Times New Roman" w:cs="Times New Roman"/>
          <w:b/>
        </w:rPr>
        <w:t>О создании Единой комиссии по осуществлению закупок</w:t>
      </w:r>
      <w:r>
        <w:rPr>
          <w:rFonts w:ascii="Times New Roman" w:hAnsi="Times New Roman" w:cs="Times New Roman"/>
          <w:b/>
        </w:rPr>
        <w:t>»</w:t>
      </w:r>
      <w:r w:rsidRPr="007A2882">
        <w:rPr>
          <w:rFonts w:ascii="Times New Roman" w:hAnsi="Times New Roman" w:cs="Times New Roman"/>
          <w:b/>
        </w:rPr>
        <w:t xml:space="preserve">  </w:t>
      </w:r>
    </w:p>
    <w:p w:rsidR="007A2882" w:rsidRPr="007A2882" w:rsidRDefault="007A2882" w:rsidP="007A2882">
      <w:pPr>
        <w:spacing w:after="0"/>
        <w:jc w:val="center"/>
        <w:rPr>
          <w:rFonts w:ascii="Times New Roman" w:hAnsi="Times New Roman" w:cs="Times New Roman"/>
        </w:rPr>
      </w:pPr>
      <w:r w:rsidRPr="007A2882">
        <w:rPr>
          <w:rFonts w:ascii="Times New Roman" w:hAnsi="Times New Roman" w:cs="Times New Roman"/>
        </w:rPr>
        <w:t>(в редакции постановления от 19.03.2015г. № 39)</w:t>
      </w:r>
    </w:p>
    <w:p w:rsidR="007A2882" w:rsidRDefault="007A2882" w:rsidP="007A2882">
      <w:pPr>
        <w:spacing w:after="0"/>
        <w:rPr>
          <w:rFonts w:ascii="Times New Roman" w:hAnsi="Times New Roman" w:cs="Times New Roman"/>
        </w:rPr>
      </w:pPr>
    </w:p>
    <w:p w:rsidR="007A2882" w:rsidRPr="006510F6" w:rsidRDefault="007A2882" w:rsidP="007A2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882" w:rsidRPr="006510F6" w:rsidRDefault="007A2882" w:rsidP="007A2882">
      <w:pPr>
        <w:pStyle w:val="aa"/>
        <w:spacing w:before="0" w:beforeAutospacing="0" w:after="0" w:afterAutospacing="0" w:line="276" w:lineRule="auto"/>
        <w:ind w:firstLine="567"/>
        <w:jc w:val="both"/>
      </w:pPr>
      <w:proofErr w:type="gramStart"/>
      <w:r w:rsidRPr="006510F6">
        <w:t xml:space="preserve">В соответствии с Федеральными </w:t>
      </w:r>
      <w:hyperlink r:id="rId6" w:history="1">
        <w:r w:rsidRPr="006510F6">
          <w:rPr>
            <w:rStyle w:val="a9"/>
            <w:color w:val="auto"/>
            <w:u w:val="none"/>
          </w:rPr>
          <w:t>законам</w:t>
        </w:r>
      </w:hyperlink>
      <w:r w:rsidRPr="006510F6">
        <w:rPr>
          <w:rStyle w:val="a9"/>
          <w:color w:val="auto"/>
          <w:u w:val="none"/>
        </w:rPr>
        <w:t>и</w:t>
      </w:r>
      <w:r w:rsidRPr="006510F6">
        <w:t xml:space="preserve"> от 06.10.2003г. № 131-ФЗ "Об общих принципах организации местного самоуправления в Российской Федерации",                    </w:t>
      </w:r>
      <w:r w:rsidRPr="006510F6">
        <w:rPr>
          <w:bCs/>
        </w:rPr>
        <w:t xml:space="preserve">от 05.04.2013г. № 44-ФЗ "О контрактной системе в сфере закупок товаров, работ, услуг для обеспечения государственных и муниципальных нужд" </w:t>
      </w:r>
      <w:r w:rsidRPr="006510F6">
        <w:t xml:space="preserve">(в редакции от 31.12.2014г.), </w:t>
      </w:r>
      <w:hyperlink r:id="rId7" w:history="1">
        <w:r w:rsidRPr="006510F6">
          <w:rPr>
            <w:rStyle w:val="a9"/>
            <w:color w:val="auto"/>
            <w:u w:val="none"/>
          </w:rPr>
          <w:t>Уставом</w:t>
        </w:r>
      </w:hyperlink>
      <w:r w:rsidRPr="006510F6">
        <w:t xml:space="preserve"> Григорьевского</w:t>
      </w:r>
      <w:r w:rsidR="009374EE" w:rsidRPr="006510F6">
        <w:t xml:space="preserve"> сельского поселения</w:t>
      </w:r>
      <w:r w:rsidRPr="006510F6">
        <w:t>, администрация Григорьевского сельского поселения</w:t>
      </w:r>
      <w:proofErr w:type="gramEnd"/>
    </w:p>
    <w:p w:rsidR="007A2882" w:rsidRPr="006510F6" w:rsidRDefault="007A2882" w:rsidP="007A2882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0F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374EE" w:rsidRDefault="009374EE" w:rsidP="00577664">
      <w:pPr>
        <w:pStyle w:val="ab"/>
        <w:numPr>
          <w:ilvl w:val="0"/>
          <w:numId w:val="4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510F6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6510F6">
        <w:rPr>
          <w:rFonts w:ascii="Times New Roman" w:hAnsi="Times New Roman"/>
          <w:bCs/>
          <w:sz w:val="24"/>
          <w:szCs w:val="24"/>
        </w:rPr>
        <w:t>состав</w:t>
      </w:r>
      <w:r w:rsidRPr="006510F6">
        <w:rPr>
          <w:rFonts w:ascii="Times New Roman" w:hAnsi="Times New Roman"/>
          <w:sz w:val="24"/>
          <w:szCs w:val="24"/>
        </w:rPr>
        <w:t xml:space="preserve"> </w:t>
      </w:r>
      <w:r w:rsidRPr="006510F6">
        <w:rPr>
          <w:rFonts w:ascii="Times New Roman" w:hAnsi="Times New Roman"/>
          <w:bCs/>
          <w:sz w:val="24"/>
          <w:szCs w:val="24"/>
        </w:rPr>
        <w:t xml:space="preserve"> Единой комиссии по осуществлению закупок</w:t>
      </w:r>
      <w:r w:rsidR="000F5770" w:rsidRPr="006510F6">
        <w:rPr>
          <w:rFonts w:ascii="Times New Roman" w:hAnsi="Times New Roman"/>
          <w:sz w:val="24"/>
          <w:szCs w:val="24"/>
        </w:rPr>
        <w:t>, утвержденной</w:t>
      </w:r>
      <w:r w:rsidRPr="006510F6">
        <w:rPr>
          <w:rFonts w:ascii="Times New Roman" w:hAnsi="Times New Roman"/>
          <w:sz w:val="24"/>
          <w:szCs w:val="24"/>
        </w:rPr>
        <w:t xml:space="preserve"> постановлением администрации Григорьевского сельского поселения от 23.12.2013г. № 125</w:t>
      </w:r>
      <w:r w:rsidR="00577664">
        <w:rPr>
          <w:rFonts w:ascii="Times New Roman" w:hAnsi="Times New Roman"/>
          <w:sz w:val="24"/>
          <w:szCs w:val="24"/>
        </w:rPr>
        <w:t xml:space="preserve"> </w:t>
      </w:r>
      <w:r w:rsidR="00FD152D">
        <w:rPr>
          <w:rFonts w:ascii="Times New Roman" w:hAnsi="Times New Roman"/>
          <w:sz w:val="24"/>
          <w:szCs w:val="24"/>
        </w:rPr>
        <w:t>(приложение №1)</w:t>
      </w:r>
      <w:r w:rsidRPr="006510F6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FD152D" w:rsidRDefault="00577664" w:rsidP="00FD152D">
      <w:pPr>
        <w:pStyle w:val="ab"/>
        <w:numPr>
          <w:ilvl w:val="1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 w:rsidR="00FD152D">
        <w:rPr>
          <w:rFonts w:ascii="Times New Roman" w:hAnsi="Times New Roman"/>
          <w:sz w:val="24"/>
          <w:szCs w:val="24"/>
        </w:rPr>
        <w:t>2.Дашковская Марина Александровна – секретарь комиссии</w:t>
      </w:r>
    </w:p>
    <w:p w:rsidR="00FD152D" w:rsidRPr="006510F6" w:rsidRDefault="00577664" w:rsidP="00577664">
      <w:pPr>
        <w:pStyle w:val="ab"/>
        <w:spacing w:before="240" w:after="0"/>
        <w:ind w:left="1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3.Заставная Любовь Фёдоровна  - член комиссии»</w:t>
      </w:r>
    </w:p>
    <w:p w:rsidR="007A2882" w:rsidRPr="006510F6" w:rsidRDefault="007A2882" w:rsidP="007A2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882" w:rsidRPr="00577664" w:rsidRDefault="007A2882" w:rsidP="00577664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7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6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76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2882" w:rsidRPr="006510F6" w:rsidRDefault="007A2882" w:rsidP="007A2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82" w:rsidRPr="007A2882" w:rsidRDefault="007A2882" w:rsidP="007A288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F5770" w:rsidRDefault="000F5770" w:rsidP="007A2882">
      <w:pPr>
        <w:spacing w:after="0"/>
        <w:rPr>
          <w:rFonts w:ascii="Times New Roman" w:hAnsi="Times New Roman" w:cs="Times New Roman"/>
        </w:rPr>
      </w:pPr>
    </w:p>
    <w:p w:rsidR="000F5770" w:rsidRDefault="000F5770" w:rsidP="007A2882">
      <w:pPr>
        <w:spacing w:after="0"/>
        <w:rPr>
          <w:rFonts w:ascii="Times New Roman" w:hAnsi="Times New Roman" w:cs="Times New Roman"/>
        </w:rPr>
      </w:pPr>
    </w:p>
    <w:p w:rsidR="007A2882" w:rsidRPr="007A2882" w:rsidRDefault="007A2882" w:rsidP="007A2882">
      <w:pPr>
        <w:spacing w:after="0"/>
        <w:rPr>
          <w:rFonts w:ascii="Times New Roman" w:hAnsi="Times New Roman" w:cs="Times New Roman"/>
        </w:rPr>
      </w:pPr>
      <w:r w:rsidRPr="007A2882">
        <w:rPr>
          <w:rFonts w:ascii="Times New Roman" w:hAnsi="Times New Roman" w:cs="Times New Roman"/>
        </w:rPr>
        <w:t>Глава Григорьевского сельского поселения</w:t>
      </w:r>
      <w:r w:rsidR="00577664">
        <w:rPr>
          <w:rFonts w:ascii="Times New Roman" w:hAnsi="Times New Roman" w:cs="Times New Roman"/>
        </w:rPr>
        <w:t xml:space="preserve"> </w:t>
      </w:r>
      <w:r w:rsidRPr="007A2882">
        <w:rPr>
          <w:rFonts w:ascii="Times New Roman" w:hAnsi="Times New Roman" w:cs="Times New Roman"/>
        </w:rPr>
        <w:t>-</w:t>
      </w:r>
    </w:p>
    <w:p w:rsidR="007A2882" w:rsidRPr="007A2882" w:rsidRDefault="007A2882" w:rsidP="007A2882">
      <w:pPr>
        <w:spacing w:after="0"/>
        <w:rPr>
          <w:rFonts w:ascii="Times New Roman" w:hAnsi="Times New Roman" w:cs="Times New Roman"/>
        </w:rPr>
      </w:pPr>
      <w:r w:rsidRPr="007A2882">
        <w:rPr>
          <w:rFonts w:ascii="Times New Roman" w:hAnsi="Times New Roman" w:cs="Times New Roman"/>
        </w:rPr>
        <w:t xml:space="preserve">глава администрации поселения                                                       </w:t>
      </w:r>
      <w:r w:rsidR="00577664">
        <w:rPr>
          <w:rFonts w:ascii="Times New Roman" w:hAnsi="Times New Roman" w:cs="Times New Roman"/>
        </w:rPr>
        <w:t xml:space="preserve">                             </w:t>
      </w:r>
      <w:r w:rsidRPr="007A2882">
        <w:rPr>
          <w:rFonts w:ascii="Times New Roman" w:hAnsi="Times New Roman" w:cs="Times New Roman"/>
        </w:rPr>
        <w:t xml:space="preserve">  </w:t>
      </w:r>
      <w:proofErr w:type="spellStart"/>
      <w:r w:rsidRPr="007A2882">
        <w:rPr>
          <w:rFonts w:ascii="Times New Roman" w:hAnsi="Times New Roman" w:cs="Times New Roman"/>
        </w:rPr>
        <w:t>А.С.Дрёмин</w:t>
      </w:r>
      <w:proofErr w:type="spellEnd"/>
      <w:r w:rsidRPr="007A2882">
        <w:rPr>
          <w:rFonts w:ascii="Times New Roman" w:hAnsi="Times New Roman" w:cs="Times New Roman"/>
        </w:rPr>
        <w:t xml:space="preserve">    </w:t>
      </w:r>
    </w:p>
    <w:p w:rsidR="007A2882" w:rsidRPr="007A2882" w:rsidRDefault="007A2882" w:rsidP="007A2882">
      <w:pPr>
        <w:spacing w:after="0"/>
        <w:rPr>
          <w:rFonts w:ascii="Times New Roman" w:hAnsi="Times New Roman" w:cs="Times New Roman"/>
        </w:rPr>
      </w:pPr>
    </w:p>
    <w:p w:rsidR="007A2882" w:rsidRPr="007A2882" w:rsidRDefault="007A2882" w:rsidP="007A2882">
      <w:pPr>
        <w:spacing w:after="0"/>
        <w:rPr>
          <w:rFonts w:ascii="Times New Roman" w:hAnsi="Times New Roman" w:cs="Times New Roman"/>
        </w:rPr>
      </w:pPr>
    </w:p>
    <w:p w:rsidR="007A2882" w:rsidRPr="007A2882" w:rsidRDefault="007A2882" w:rsidP="007A2882">
      <w:pPr>
        <w:spacing w:after="0"/>
        <w:rPr>
          <w:rFonts w:ascii="Times New Roman" w:hAnsi="Times New Roman" w:cs="Times New Roman"/>
        </w:rPr>
      </w:pPr>
    </w:p>
    <w:p w:rsidR="007A2882" w:rsidRPr="007A2882" w:rsidRDefault="007A2882" w:rsidP="007A2882">
      <w:pPr>
        <w:spacing w:after="0"/>
        <w:rPr>
          <w:rFonts w:ascii="Times New Roman" w:hAnsi="Times New Roman" w:cs="Times New Roman"/>
        </w:rPr>
      </w:pPr>
    </w:p>
    <w:p w:rsidR="007A2882" w:rsidRPr="007A2882" w:rsidRDefault="007A2882" w:rsidP="007A2882">
      <w:pPr>
        <w:spacing w:after="0"/>
        <w:rPr>
          <w:rFonts w:ascii="Times New Roman" w:hAnsi="Times New Roman" w:cs="Times New Roman"/>
        </w:rPr>
      </w:pPr>
    </w:p>
    <w:p w:rsidR="007A2882" w:rsidRDefault="007A2882" w:rsidP="00577664">
      <w:pPr>
        <w:spacing w:after="0"/>
        <w:ind w:firstLine="709"/>
        <w:rPr>
          <w:rFonts w:ascii="Times New Roman" w:hAnsi="Times New Roman" w:cs="Times New Roman"/>
        </w:rPr>
      </w:pPr>
      <w:r w:rsidRPr="007A2882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A2882" w:rsidRDefault="007A2882" w:rsidP="00577664">
      <w:pPr>
        <w:pStyle w:val="a3"/>
        <w:spacing w:line="276" w:lineRule="auto"/>
        <w:jc w:val="left"/>
        <w:rPr>
          <w:sz w:val="28"/>
          <w:szCs w:val="28"/>
        </w:rPr>
      </w:pPr>
      <w:r w:rsidRPr="0076245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560885" w:rsidRDefault="007A2882" w:rsidP="007A2882">
      <w:r>
        <w:rPr>
          <w:sz w:val="28"/>
        </w:rPr>
        <w:t xml:space="preserve">                                                                 </w:t>
      </w:r>
    </w:p>
    <w:sectPr w:rsidR="00560885" w:rsidSect="0057766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078"/>
    <w:multiLevelType w:val="multilevel"/>
    <w:tmpl w:val="06041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E4F5317"/>
    <w:multiLevelType w:val="hybridMultilevel"/>
    <w:tmpl w:val="21365C80"/>
    <w:lvl w:ilvl="0" w:tplc="8B7EE73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63EB6A47"/>
    <w:multiLevelType w:val="hybridMultilevel"/>
    <w:tmpl w:val="AE881246"/>
    <w:lvl w:ilvl="0" w:tplc="43AA3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12AA9"/>
    <w:multiLevelType w:val="hybridMultilevel"/>
    <w:tmpl w:val="7BA62434"/>
    <w:lvl w:ilvl="0" w:tplc="5FD02DBC">
      <w:start w:val="1"/>
      <w:numFmt w:val="decimal"/>
      <w:lvlText w:val="%1."/>
      <w:lvlJc w:val="left"/>
      <w:pPr>
        <w:ind w:left="1353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882"/>
    <w:rsid w:val="000F5770"/>
    <w:rsid w:val="00560885"/>
    <w:rsid w:val="00577664"/>
    <w:rsid w:val="006510F6"/>
    <w:rsid w:val="007A2882"/>
    <w:rsid w:val="009374EE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7A288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footer"/>
    <w:basedOn w:val="a"/>
    <w:link w:val="a6"/>
    <w:uiPriority w:val="99"/>
    <w:rsid w:val="007A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8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7A2882"/>
    <w:rPr>
      <w:rFonts w:ascii="Times New Roman" w:eastAsia="Times New Roman" w:hAnsi="Times New Roman" w:cs="Times New Roman"/>
      <w:sz w:val="24"/>
      <w:szCs w:val="28"/>
      <w:lang/>
    </w:rPr>
  </w:style>
  <w:style w:type="paragraph" w:customStyle="1" w:styleId="ConsPlusNormal">
    <w:name w:val="ConsPlusNormal"/>
    <w:rsid w:val="007A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82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7A2882"/>
    <w:rPr>
      <w:rFonts w:ascii="Times New Roman" w:hAnsi="Times New Roman" w:cs="Times New Roman" w:hint="default"/>
      <w:color w:val="000080"/>
      <w:u w:val="single"/>
    </w:rPr>
  </w:style>
  <w:style w:type="paragraph" w:styleId="aa">
    <w:name w:val="Normal (Web)"/>
    <w:basedOn w:val="a"/>
    <w:unhideWhenUsed/>
    <w:rsid w:val="007A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374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2016-03-18T03:43:00Z</dcterms:created>
  <dcterms:modified xsi:type="dcterms:W3CDTF">2016-03-18T04:31:00Z</dcterms:modified>
</cp:coreProperties>
</file>