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6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C8" w:rsidRPr="00E00EC2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C2">
        <w:rPr>
          <w:rFonts w:ascii="Times New Roman" w:hAnsi="Times New Roman" w:cs="Times New Roman"/>
          <w:b/>
          <w:sz w:val="24"/>
          <w:szCs w:val="24"/>
        </w:rPr>
        <w:t>ГЛАВА  ГРИГОРЬЕВСКОГО  СЕЛЬСКОГО  ПОСЕЛЕНИЯ</w:t>
      </w:r>
    </w:p>
    <w:p w:rsidR="007576C8" w:rsidRPr="00E00EC2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C2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РАЙОНА</w:t>
      </w:r>
    </w:p>
    <w:p w:rsidR="007576C8" w:rsidRPr="00E00EC2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C2">
        <w:rPr>
          <w:rFonts w:ascii="Times New Roman" w:hAnsi="Times New Roman" w:cs="Times New Roman"/>
          <w:b/>
          <w:sz w:val="24"/>
          <w:szCs w:val="24"/>
        </w:rPr>
        <w:t>ПРИМОРСКОГО  КРАЯ</w:t>
      </w:r>
    </w:p>
    <w:p w:rsidR="007576C8" w:rsidRPr="00E00EC2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C8" w:rsidRPr="00E00EC2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EC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0EC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576C8" w:rsidRPr="009E1EB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883B0B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576C8" w:rsidRPr="007576C8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7576C8" w:rsidRPr="007576C8">
        <w:rPr>
          <w:rFonts w:ascii="Times New Roman" w:hAnsi="Times New Roman" w:cs="Times New Roman"/>
          <w:sz w:val="24"/>
          <w:szCs w:val="24"/>
        </w:rPr>
        <w:t xml:space="preserve">г.                                        </w:t>
      </w:r>
      <w:proofErr w:type="gramStart"/>
      <w:r w:rsidR="007576C8" w:rsidRPr="007576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76C8" w:rsidRPr="007576C8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C8">
        <w:rPr>
          <w:rFonts w:ascii="Times New Roman" w:hAnsi="Times New Roman" w:cs="Times New Roman"/>
          <w:b/>
          <w:sz w:val="24"/>
          <w:szCs w:val="24"/>
        </w:rPr>
        <w:t xml:space="preserve">О проведении двухмесячника по благоустройству и </w:t>
      </w:r>
      <w:proofErr w:type="gramStart"/>
      <w:r w:rsidRPr="007576C8">
        <w:rPr>
          <w:rFonts w:ascii="Times New Roman" w:hAnsi="Times New Roman" w:cs="Times New Roman"/>
          <w:b/>
          <w:sz w:val="24"/>
          <w:szCs w:val="24"/>
        </w:rPr>
        <w:t>санитарной</w:t>
      </w:r>
      <w:proofErr w:type="gramEnd"/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C8">
        <w:rPr>
          <w:rFonts w:ascii="Times New Roman" w:hAnsi="Times New Roman" w:cs="Times New Roman"/>
          <w:b/>
          <w:sz w:val="24"/>
          <w:szCs w:val="24"/>
        </w:rPr>
        <w:t>очистке населённых пунктов   Григорьевского сельского поселения</w:t>
      </w:r>
      <w:r w:rsidR="00883B0B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7576C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76C8" w:rsidRP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6C8">
        <w:rPr>
          <w:rFonts w:ascii="Times New Roman" w:hAnsi="Times New Roman" w:cs="Times New Roman"/>
          <w:sz w:val="24"/>
          <w:szCs w:val="24"/>
        </w:rPr>
        <w:tab/>
        <w:t>В соответствии  с Федеральным Законом  № 131-ФЗ от 06.10.2003 года  «Об общих принципах организации местного самоуправления в Российской Федерации», Уставом Григорьевского сельского поселения и в целях улучшения санитарного состояния и благоустройства территорий Григорьевского сельского поселения, глава Григорьевского сельского поселения</w:t>
      </w:r>
    </w:p>
    <w:p w:rsidR="007576C8" w:rsidRP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6C8">
        <w:rPr>
          <w:rFonts w:ascii="Times New Roman" w:hAnsi="Times New Roman" w:cs="Times New Roman"/>
          <w:b/>
          <w:sz w:val="24"/>
          <w:szCs w:val="24"/>
        </w:rPr>
        <w:t xml:space="preserve">ПОСТАНОВЛЯЕТ:                           </w:t>
      </w: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>Провести в период с 01 апреля по 01 июня</w:t>
      </w:r>
      <w:r w:rsidR="00883B0B">
        <w:rPr>
          <w:sz w:val="24"/>
          <w:szCs w:val="24"/>
        </w:rPr>
        <w:t xml:space="preserve"> 2023</w:t>
      </w:r>
      <w:r w:rsidRPr="007576C8">
        <w:rPr>
          <w:sz w:val="24"/>
          <w:szCs w:val="24"/>
        </w:rPr>
        <w:t>г. двухмесячник по благоустройству и санитарной очистке населенных пунктов Григорьевского сельского поселения.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>Создать штаб по благоустройству и санитарной очистке населенных пунктов сельского поселения (приложение № 1).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>Утвердить план благоустройства и санитарной очистке территорий населённых пунктов (приложение № 2).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>Закрепить территории за предприятиями  и организациями, расположенными  на подведомственных территориях, независимо от форм собственности (приложение № 3).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76C8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7576C8" w:rsidRPr="007576C8" w:rsidRDefault="007576C8" w:rsidP="007576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576C8">
        <w:rPr>
          <w:sz w:val="24"/>
          <w:szCs w:val="24"/>
        </w:rPr>
        <w:t>Контроль за</w:t>
      </w:r>
      <w:proofErr w:type="gramEnd"/>
      <w:r w:rsidRPr="007576C8">
        <w:rPr>
          <w:sz w:val="24"/>
          <w:szCs w:val="24"/>
        </w:rPr>
        <w:t xml:space="preserve"> выполнением настоящего постановления оставляю за собой.</w:t>
      </w:r>
      <w:r w:rsidRPr="007576C8">
        <w:rPr>
          <w:sz w:val="24"/>
          <w:szCs w:val="24"/>
        </w:rPr>
        <w:tab/>
      </w: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0A2" w:rsidRDefault="00C60BE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</w:t>
      </w:r>
      <w:r w:rsidR="00C430A2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7576C8" w:rsidRPr="007576C8" w:rsidRDefault="007576C8" w:rsidP="00C430A2">
      <w:pPr>
        <w:tabs>
          <w:tab w:val="left" w:pos="7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6C8">
        <w:rPr>
          <w:rFonts w:ascii="Times New Roman" w:hAnsi="Times New Roman" w:cs="Times New Roman"/>
          <w:sz w:val="24"/>
          <w:szCs w:val="24"/>
        </w:rPr>
        <w:t xml:space="preserve"> Гри</w:t>
      </w:r>
      <w:r w:rsidR="00C430A2">
        <w:rPr>
          <w:rFonts w:ascii="Times New Roman" w:hAnsi="Times New Roman" w:cs="Times New Roman"/>
          <w:sz w:val="24"/>
          <w:szCs w:val="24"/>
        </w:rPr>
        <w:t>горьевского сельского поселения</w:t>
      </w:r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r w:rsidR="00C430A2">
        <w:rPr>
          <w:rFonts w:ascii="Times New Roman" w:hAnsi="Times New Roman" w:cs="Times New Roman"/>
          <w:sz w:val="24"/>
          <w:szCs w:val="24"/>
        </w:rPr>
        <w:tab/>
        <w:t xml:space="preserve">Л.Ф. </w:t>
      </w:r>
      <w:proofErr w:type="gramStart"/>
      <w:r w:rsidR="00C430A2">
        <w:rPr>
          <w:rFonts w:ascii="Times New Roman" w:hAnsi="Times New Roman" w:cs="Times New Roman"/>
          <w:sz w:val="24"/>
          <w:szCs w:val="24"/>
        </w:rPr>
        <w:t>Заставная</w:t>
      </w:r>
      <w:proofErr w:type="gramEnd"/>
    </w:p>
    <w:p w:rsidR="007576C8" w:rsidRPr="007576C8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jc w:val="right"/>
        <w:rPr>
          <w:sz w:val="24"/>
          <w:szCs w:val="24"/>
        </w:rPr>
      </w:pP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7576C8" w:rsidRPr="0030390E" w:rsidRDefault="00883B0B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31.03.2023г. №18</w:t>
      </w:r>
      <w:r w:rsidR="007576C8" w:rsidRPr="003039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90E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30390E">
        <w:rPr>
          <w:rFonts w:ascii="Times New Roman" w:hAnsi="Times New Roman" w:cs="Times New Roman"/>
          <w:b/>
          <w:sz w:val="24"/>
          <w:szCs w:val="24"/>
        </w:rPr>
        <w:t xml:space="preserve"> Т А Б</w:t>
      </w: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по благоустройству и санитарной очистке населенных пунктов</w:t>
      </w: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Председатель  штаба:  </w:t>
      </w:r>
    </w:p>
    <w:p w:rsidR="007576C8" w:rsidRPr="0030390E" w:rsidRDefault="007576C8" w:rsidP="007576C8">
      <w:pPr>
        <w:pStyle w:val="a3"/>
        <w:numPr>
          <w:ilvl w:val="1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Дрёмин  А.С. – Глава Григорьевского сельского поселения, глава администрации поселения. 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Заместители председателя  штаба:   </w:t>
      </w:r>
    </w:p>
    <w:p w:rsidR="007576C8" w:rsidRPr="0030390E" w:rsidRDefault="007576C8" w:rsidP="007576C8">
      <w:pPr>
        <w:pStyle w:val="a3"/>
        <w:numPr>
          <w:ilvl w:val="1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Ефремова Н.П.– председатель муниципального комитета,</w:t>
      </w:r>
    </w:p>
    <w:p w:rsidR="00883B0B" w:rsidRPr="0030390E" w:rsidRDefault="00883B0B" w:rsidP="007576C8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Черная О.А. – депутат муниципального комитета, 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убки</w:t>
      </w:r>
    </w:p>
    <w:p w:rsidR="007576C8" w:rsidRPr="0030390E" w:rsidRDefault="007576C8" w:rsidP="007576C8">
      <w:pPr>
        <w:pStyle w:val="a3"/>
        <w:numPr>
          <w:ilvl w:val="1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Мешкова Е.В. – пред</w:t>
      </w:r>
      <w:r>
        <w:rPr>
          <w:sz w:val="24"/>
          <w:szCs w:val="24"/>
        </w:rPr>
        <w:t xml:space="preserve">седатель женсовета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Абрамовка</w:t>
      </w:r>
      <w:proofErr w:type="gramEnd"/>
      <w:r>
        <w:rPr>
          <w:sz w:val="24"/>
          <w:szCs w:val="24"/>
        </w:rPr>
        <w:t>, депутат муниципального комитета</w:t>
      </w:r>
    </w:p>
    <w:p w:rsidR="007576C8" w:rsidRPr="0030390E" w:rsidRDefault="007576C8" w:rsidP="007576C8">
      <w:pPr>
        <w:pStyle w:val="a3"/>
        <w:rPr>
          <w:sz w:val="24"/>
          <w:szCs w:val="24"/>
        </w:rPr>
      </w:pPr>
    </w:p>
    <w:p w:rsidR="007576C8" w:rsidRPr="0030390E" w:rsidRDefault="007576C8" w:rsidP="007576C8">
      <w:pPr>
        <w:pStyle w:val="a3"/>
        <w:numPr>
          <w:ilvl w:val="0"/>
          <w:numId w:val="2"/>
        </w:numPr>
        <w:rPr>
          <w:sz w:val="24"/>
          <w:szCs w:val="24"/>
        </w:rPr>
      </w:pPr>
      <w:r w:rsidRPr="0030390E">
        <w:rPr>
          <w:sz w:val="24"/>
          <w:szCs w:val="24"/>
        </w:rPr>
        <w:t>Члены комиссии:</w:t>
      </w:r>
    </w:p>
    <w:p w:rsidR="007576C8" w:rsidRPr="0030390E" w:rsidRDefault="007576C8" w:rsidP="007576C8">
      <w:pPr>
        <w:pStyle w:val="a3"/>
        <w:rPr>
          <w:sz w:val="24"/>
          <w:szCs w:val="24"/>
        </w:rPr>
      </w:pP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 </w:t>
      </w:r>
      <w:r w:rsidRPr="0030390E">
        <w:rPr>
          <w:rFonts w:ascii="Times New Roman" w:hAnsi="Times New Roman" w:cs="Times New Roman"/>
          <w:b/>
          <w:sz w:val="24"/>
          <w:szCs w:val="24"/>
        </w:rPr>
        <w:t>3.1</w:t>
      </w:r>
      <w:r w:rsidRPr="0030390E">
        <w:rPr>
          <w:rFonts w:ascii="Times New Roman" w:hAnsi="Times New Roman" w:cs="Times New Roman"/>
          <w:sz w:val="24"/>
          <w:szCs w:val="24"/>
        </w:rPr>
        <w:t xml:space="preserve">  Мороз Л.В. – депутат муниципального комитета поселения,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3.2</w:t>
      </w:r>
      <w:r w:rsidRPr="0030390E">
        <w:rPr>
          <w:rFonts w:ascii="Times New Roman" w:hAnsi="Times New Roman" w:cs="Times New Roman"/>
          <w:sz w:val="24"/>
          <w:szCs w:val="24"/>
        </w:rPr>
        <w:t xml:space="preserve"> Степанян В.Я. – Управляющий ООО «Григорьевка»,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3.3</w:t>
      </w:r>
      <w:r w:rsidRPr="0030390E">
        <w:rPr>
          <w:rFonts w:ascii="Times New Roman" w:hAnsi="Times New Roman" w:cs="Times New Roman"/>
          <w:sz w:val="24"/>
          <w:szCs w:val="24"/>
        </w:rPr>
        <w:t xml:space="preserve">  Светайло Ю.В. – мастер мастерского участка,  ОАО «ДРСК» филиал ПЭС ПЦЭС,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3.4</w:t>
      </w:r>
      <w:r w:rsidRPr="0030390E">
        <w:rPr>
          <w:rFonts w:ascii="Times New Roman" w:hAnsi="Times New Roman" w:cs="Times New Roman"/>
          <w:sz w:val="24"/>
          <w:szCs w:val="24"/>
        </w:rPr>
        <w:t xml:space="preserve"> Жемердей Е.А. – депутат муниципального комитета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3.5</w:t>
      </w:r>
      <w:r w:rsidRPr="00303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Заставная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 xml:space="preserve"> Л.Ф. – специалист администрации поселения,</w:t>
      </w:r>
    </w:p>
    <w:p w:rsidR="007576C8" w:rsidRPr="0030390E" w:rsidRDefault="007576C8" w:rsidP="007576C8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3.6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о согласованию   – участковый уполномоченный ОМВД ММР,</w:t>
      </w:r>
    </w:p>
    <w:p w:rsidR="007576C8" w:rsidRPr="0030390E" w:rsidRDefault="007576C8" w:rsidP="007576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3.7</w:t>
      </w:r>
      <w:r w:rsidRPr="0030390E">
        <w:rPr>
          <w:rFonts w:ascii="Times New Roman" w:hAnsi="Times New Roman" w:cs="Times New Roman"/>
          <w:sz w:val="24"/>
          <w:szCs w:val="24"/>
        </w:rPr>
        <w:t xml:space="preserve"> Полякова А.М. -   председатель Совета Ветеранов войны и труда поселения,</w:t>
      </w:r>
    </w:p>
    <w:p w:rsidR="007576C8" w:rsidRPr="0030390E" w:rsidRDefault="007576C8" w:rsidP="007576C8">
      <w:pPr>
        <w:pStyle w:val="a3"/>
        <w:ind w:left="360"/>
        <w:jc w:val="both"/>
        <w:rPr>
          <w:sz w:val="24"/>
          <w:szCs w:val="24"/>
        </w:rPr>
      </w:pPr>
      <w:r w:rsidRPr="0030390E">
        <w:rPr>
          <w:b/>
          <w:sz w:val="24"/>
          <w:szCs w:val="24"/>
        </w:rPr>
        <w:t xml:space="preserve">3.8  </w:t>
      </w:r>
      <w:r w:rsidRPr="0030390E">
        <w:rPr>
          <w:sz w:val="24"/>
          <w:szCs w:val="24"/>
        </w:rPr>
        <w:t xml:space="preserve">Литвиненко Г.М. -   председатель Совета Ветеранов войны и труда </w:t>
      </w:r>
      <w:proofErr w:type="gramStart"/>
      <w:r w:rsidRPr="0030390E">
        <w:rPr>
          <w:sz w:val="24"/>
          <w:szCs w:val="24"/>
        </w:rPr>
        <w:t>с</w:t>
      </w:r>
      <w:proofErr w:type="gramEnd"/>
      <w:r w:rsidRPr="0030390E">
        <w:rPr>
          <w:sz w:val="24"/>
          <w:szCs w:val="24"/>
        </w:rPr>
        <w:t>. Абрамовка,</w:t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     3.9 </w:t>
      </w:r>
      <w:r w:rsidRPr="0030390E">
        <w:rPr>
          <w:rFonts w:ascii="Times New Roman" w:hAnsi="Times New Roman" w:cs="Times New Roman"/>
          <w:sz w:val="24"/>
          <w:szCs w:val="24"/>
        </w:rPr>
        <w:t xml:space="preserve">Дрёмина М.В. – специалист по методике клубной работы  КДЦ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. Григорьевка,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Котух Г.А. – зав. ФАП  с</w:t>
      </w:r>
      <w:proofErr w:type="gramStart"/>
      <w:r w:rsidRPr="0030390E">
        <w:rPr>
          <w:sz w:val="24"/>
          <w:szCs w:val="24"/>
        </w:rPr>
        <w:t>.Г</w:t>
      </w:r>
      <w:proofErr w:type="gramEnd"/>
      <w:r w:rsidRPr="0030390E">
        <w:rPr>
          <w:sz w:val="24"/>
          <w:szCs w:val="24"/>
        </w:rPr>
        <w:t>ригорьевка,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Черникова Н.В. – директор МБОУ СОШ </w:t>
      </w:r>
      <w:proofErr w:type="gramStart"/>
      <w:r w:rsidRPr="0030390E">
        <w:rPr>
          <w:sz w:val="24"/>
          <w:szCs w:val="24"/>
        </w:rPr>
        <w:t>с</w:t>
      </w:r>
      <w:proofErr w:type="gramEnd"/>
      <w:r w:rsidRPr="0030390E">
        <w:rPr>
          <w:sz w:val="24"/>
          <w:szCs w:val="24"/>
        </w:rPr>
        <w:t>. Абрамовка,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Шилинцева М.В. – директор МБОУ ООШ </w:t>
      </w:r>
      <w:proofErr w:type="gramStart"/>
      <w:r w:rsidRPr="0030390E">
        <w:rPr>
          <w:sz w:val="24"/>
          <w:szCs w:val="24"/>
        </w:rPr>
        <w:t>с</w:t>
      </w:r>
      <w:proofErr w:type="gramEnd"/>
      <w:r w:rsidRPr="0030390E">
        <w:rPr>
          <w:sz w:val="24"/>
          <w:szCs w:val="24"/>
        </w:rPr>
        <w:t>. Григорьевка,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Татарчук Л.В. – сопредседатель КДН и ЗП ГСП,</w:t>
      </w:r>
    </w:p>
    <w:p w:rsidR="007576C8" w:rsidRPr="0030390E" w:rsidRDefault="007576C8" w:rsidP="007576C8">
      <w:pPr>
        <w:pStyle w:val="a3"/>
        <w:numPr>
          <w:ilvl w:val="1"/>
          <w:numId w:val="3"/>
        </w:numPr>
        <w:rPr>
          <w:sz w:val="24"/>
          <w:szCs w:val="24"/>
        </w:rPr>
      </w:pPr>
      <w:r w:rsidRPr="0030390E">
        <w:rPr>
          <w:sz w:val="24"/>
          <w:szCs w:val="24"/>
        </w:rPr>
        <w:t xml:space="preserve">  Рыбалкина С.А. - депутат муниципального комитета поселения,</w:t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     3.16</w:t>
      </w:r>
      <w:r w:rsidRPr="0030390E">
        <w:rPr>
          <w:rFonts w:ascii="Times New Roman" w:hAnsi="Times New Roman" w:cs="Times New Roman"/>
          <w:sz w:val="24"/>
          <w:szCs w:val="24"/>
        </w:rPr>
        <w:t xml:space="preserve">  Светайло Т.Г. - депутат муниципального комитета поселения,</w:t>
      </w: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      3.17</w:t>
      </w:r>
      <w:r w:rsidRPr="0030390E">
        <w:rPr>
          <w:rFonts w:ascii="Times New Roman" w:hAnsi="Times New Roman" w:cs="Times New Roman"/>
          <w:sz w:val="24"/>
          <w:szCs w:val="24"/>
        </w:rPr>
        <w:t xml:space="preserve"> Щёлокова С.В. - зам. председателя Совета Ветеранов войны и труда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>. Абрамовка.</w:t>
      </w: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30A2" w:rsidRDefault="00C430A2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B0B" w:rsidRDefault="00883B0B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0EC2" w:rsidRDefault="00E00EC2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7576C8" w:rsidRPr="0030390E" w:rsidRDefault="00883B0B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31.03.2023г. №18</w:t>
      </w:r>
      <w:r w:rsidR="007576C8" w:rsidRPr="003039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576C8" w:rsidRPr="0030390E" w:rsidRDefault="007576C8" w:rsidP="007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90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0390E">
        <w:rPr>
          <w:rFonts w:ascii="Times New Roman" w:hAnsi="Times New Roman" w:cs="Times New Roman"/>
          <w:b/>
          <w:sz w:val="24"/>
          <w:szCs w:val="24"/>
        </w:rPr>
        <w:t xml:space="preserve"> А К Р Е П Л Е Н И Е</w:t>
      </w:r>
    </w:p>
    <w:p w:rsidR="007576C8" w:rsidRPr="0030390E" w:rsidRDefault="007576C8" w:rsidP="007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территорий   за предприятиями, организациями всех форм собственности</w:t>
      </w:r>
    </w:p>
    <w:p w:rsidR="007576C8" w:rsidRPr="0030390E" w:rsidRDefault="007576C8" w:rsidP="007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по благоустройству и санитар</w:t>
      </w:r>
      <w:r w:rsidR="00883B0B">
        <w:rPr>
          <w:rFonts w:ascii="Times New Roman" w:hAnsi="Times New Roman" w:cs="Times New Roman"/>
          <w:b/>
          <w:sz w:val="24"/>
          <w:szCs w:val="24"/>
        </w:rPr>
        <w:t>ной очистке  территорий  на 2023</w:t>
      </w:r>
      <w:r w:rsidRPr="003039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76C8" w:rsidRPr="0030390E" w:rsidRDefault="007576C8" w:rsidP="007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Григорьевского  сельского поселения</w:t>
      </w:r>
    </w:p>
    <w:p w:rsidR="007576C8" w:rsidRPr="0030390E" w:rsidRDefault="007576C8" w:rsidP="0075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ООО «Компания «Армада» - территория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 xml:space="preserve"> </w:t>
      </w:r>
      <w:r w:rsidR="009E1E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390E">
        <w:rPr>
          <w:rFonts w:ascii="Times New Roman" w:hAnsi="Times New Roman" w:cs="Times New Roman"/>
          <w:sz w:val="24"/>
          <w:szCs w:val="24"/>
        </w:rPr>
        <w:t xml:space="preserve">  принадлежащая ООО «Компания «Армада» и прилегающая к  объектам территория  на  30  метров вдоль  всей территории.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ООО «Григорьевка»  - Директор Хегай Д.А. – территория, принадлежащая ООО «Григорьевка»  и прилегающая к объектам территория на 30 метров вдоль всей территории.</w:t>
      </w:r>
    </w:p>
    <w:p w:rsidR="007576C8" w:rsidRPr="0030390E" w:rsidRDefault="00C430A2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«Перегруз»- </w:t>
      </w:r>
      <w:r w:rsidR="007576C8" w:rsidRPr="0030390E">
        <w:rPr>
          <w:rFonts w:ascii="Times New Roman" w:hAnsi="Times New Roman" w:cs="Times New Roman"/>
          <w:sz w:val="24"/>
          <w:szCs w:val="24"/>
        </w:rPr>
        <w:t>территория</w:t>
      </w:r>
      <w:r w:rsidR="009E1EB8">
        <w:rPr>
          <w:rFonts w:ascii="Times New Roman" w:hAnsi="Times New Roman" w:cs="Times New Roman"/>
          <w:sz w:val="24"/>
          <w:szCs w:val="24"/>
        </w:rPr>
        <w:t>,</w:t>
      </w:r>
      <w:r w:rsidR="007576C8" w:rsidRPr="0030390E">
        <w:rPr>
          <w:rFonts w:ascii="Times New Roman" w:hAnsi="Times New Roman" w:cs="Times New Roman"/>
          <w:sz w:val="24"/>
          <w:szCs w:val="24"/>
        </w:rPr>
        <w:t xml:space="preserve">   принадлежащая ООО «Перегруз» и прилегающая к  объектам территория  на  30  метров вдоль  всей территории.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Закрепить за руководителями ИП и КФХ: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Василив О</w:t>
      </w:r>
      <w:r w:rsidR="00883B0B">
        <w:rPr>
          <w:rFonts w:ascii="Times New Roman" w:hAnsi="Times New Roman" w:cs="Times New Roman"/>
          <w:sz w:val="24"/>
          <w:szCs w:val="24"/>
        </w:rPr>
        <w:t xml:space="preserve">.С.,  Сызмас О.А., </w:t>
      </w:r>
      <w:proofErr w:type="gramStart"/>
      <w:r w:rsidR="00883B0B">
        <w:rPr>
          <w:rFonts w:ascii="Times New Roman" w:hAnsi="Times New Roman" w:cs="Times New Roman"/>
          <w:sz w:val="24"/>
          <w:szCs w:val="24"/>
        </w:rPr>
        <w:t>Яровая</w:t>
      </w:r>
      <w:proofErr w:type="gramEnd"/>
      <w:r w:rsidR="00883B0B">
        <w:rPr>
          <w:rFonts w:ascii="Times New Roman" w:hAnsi="Times New Roman" w:cs="Times New Roman"/>
          <w:sz w:val="24"/>
          <w:szCs w:val="24"/>
        </w:rPr>
        <w:t xml:space="preserve"> А.А., ,</w:t>
      </w:r>
      <w:r w:rsidRPr="0030390E">
        <w:rPr>
          <w:rFonts w:ascii="Times New Roman" w:hAnsi="Times New Roman" w:cs="Times New Roman"/>
          <w:sz w:val="24"/>
          <w:szCs w:val="24"/>
        </w:rPr>
        <w:t>Жуковой Е.В., Ефименко Н.Ю., Цыбулько О.И.,</w:t>
      </w:r>
      <w:r w:rsidR="00C430A2">
        <w:rPr>
          <w:rFonts w:ascii="Times New Roman" w:hAnsi="Times New Roman" w:cs="Times New Roman"/>
          <w:sz w:val="24"/>
          <w:szCs w:val="24"/>
        </w:rPr>
        <w:t xml:space="preserve"> Амеркулова В.В.</w:t>
      </w:r>
      <w:r w:rsidRPr="0030390E">
        <w:rPr>
          <w:rFonts w:ascii="Times New Roman" w:hAnsi="Times New Roman" w:cs="Times New Roman"/>
          <w:sz w:val="24"/>
          <w:szCs w:val="24"/>
        </w:rPr>
        <w:t xml:space="preserve"> - территории, прилегающие к  предприятиям на 30 метров  вдоль всей территории.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- КФХ «Золотаренко В.И.»,  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«Крутоус В.И.»,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«Заставный С.А.»,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- КФХ «Пазыч С.В.», 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- КФХ «Пазыч А.В.», 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КФХ «Керимов Т.М.»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-КФХ «Толочка В.В.»</w:t>
      </w:r>
    </w:p>
    <w:p w:rsidR="007576C8" w:rsidRPr="0030390E" w:rsidRDefault="00883B0B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-КФХ «Малхасян А.Л.</w:t>
      </w:r>
      <w:r w:rsidR="007576C8" w:rsidRPr="0030390E">
        <w:rPr>
          <w:rFonts w:ascii="Times New Roman" w:hAnsi="Times New Roman" w:cs="Times New Roman"/>
          <w:sz w:val="24"/>
          <w:szCs w:val="24"/>
        </w:rPr>
        <w:t>.»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- ИП «Хамидов О.А.»</w:t>
      </w:r>
      <w:r w:rsidRPr="0030390E">
        <w:rPr>
          <w:rFonts w:ascii="Times New Roman" w:hAnsi="Times New Roman" w:cs="Times New Roman"/>
          <w:sz w:val="24"/>
          <w:szCs w:val="24"/>
        </w:rPr>
        <w:br/>
        <w:t xml:space="preserve"> - КФХ «Рудченко М.И.» - территории, прилегающие к  предприятиям на 30 метров  вдоль всей территории. </w:t>
      </w:r>
    </w:p>
    <w:p w:rsidR="007576C8" w:rsidRPr="0030390E" w:rsidRDefault="007576C8" w:rsidP="0075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E0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0390E">
        <w:rPr>
          <w:rFonts w:ascii="Times New Roman" w:hAnsi="Times New Roman" w:cs="Times New Roman"/>
          <w:sz w:val="24"/>
          <w:szCs w:val="24"/>
        </w:rPr>
        <w:t>Закрепить за предприятиями  (клубы, библиотеки, отделение связи, медпункты,</w:t>
      </w:r>
      <w:proofErr w:type="gramEnd"/>
    </w:p>
    <w:p w:rsidR="007576C8" w:rsidRPr="0030390E" w:rsidRDefault="007576C8" w:rsidP="00E0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школы, участок «Дальэнерго»)  территорию,  прилегающую к данным объектам  и  30 метров вдоль всей территории объектов, обкос травы  в летнее время и уборка сухой травы и мусора и несанкционированных свалок  по мере их возникновения.</w:t>
      </w:r>
    </w:p>
    <w:p w:rsidR="007576C8" w:rsidRPr="0030390E" w:rsidRDefault="007576C8" w:rsidP="00E0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 xml:space="preserve">      Закрепить за владельцами  усадьб  благоустройство придомовых территорий до кювета  и кювет,  и 15 метров вдоль огородов (обкос травы  в летнее время и уборка сухой травы и мусора и несанкционированных свалок  по мере их возникновения).</w:t>
      </w:r>
    </w:p>
    <w:p w:rsidR="007576C8" w:rsidRPr="0030390E" w:rsidRDefault="007576C8" w:rsidP="00E0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C8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  <w:sectPr w:rsidR="007576C8" w:rsidSect="007576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0390E">
        <w:rPr>
          <w:rFonts w:ascii="Times New Roman" w:hAnsi="Times New Roman" w:cs="Times New Roman"/>
          <w:sz w:val="24"/>
          <w:szCs w:val="24"/>
        </w:rPr>
        <w:tab/>
      </w:r>
      <w:r w:rsidRPr="0030390E">
        <w:rPr>
          <w:rFonts w:ascii="Times New Roman" w:hAnsi="Times New Roman" w:cs="Times New Roman"/>
          <w:sz w:val="24"/>
          <w:szCs w:val="24"/>
        </w:rPr>
        <w:tab/>
      </w: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Приложение №  3</w:t>
      </w:r>
    </w:p>
    <w:p w:rsidR="007576C8" w:rsidRPr="0030390E" w:rsidRDefault="007576C8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sz w:val="24"/>
          <w:szCs w:val="24"/>
        </w:rPr>
        <w:t>к постановлению администрации  Григорьевского</w:t>
      </w:r>
    </w:p>
    <w:p w:rsidR="007576C8" w:rsidRPr="0030390E" w:rsidRDefault="00883B0B" w:rsidP="007576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31.03.2023 г. № 18</w:t>
      </w:r>
    </w:p>
    <w:tbl>
      <w:tblPr>
        <w:tblW w:w="0" w:type="auto"/>
        <w:tblLook w:val="04A0"/>
      </w:tblPr>
      <w:tblGrid>
        <w:gridCol w:w="4786"/>
      </w:tblGrid>
      <w:tr w:rsidR="007576C8" w:rsidRPr="0030390E" w:rsidTr="00982E30">
        <w:tc>
          <w:tcPr>
            <w:tcW w:w="4786" w:type="dxa"/>
          </w:tcPr>
          <w:p w:rsidR="007576C8" w:rsidRPr="0030390E" w:rsidRDefault="007576C8" w:rsidP="00982E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УТВЕРЖДАЮ:</w:t>
            </w:r>
          </w:p>
          <w:p w:rsidR="007576C8" w:rsidRPr="0030390E" w:rsidRDefault="009E1EB8" w:rsidP="00982E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И.о </w:t>
            </w:r>
            <w:r w:rsidR="00C60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410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Григорьевского  сельского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Михайловского муниципального района</w:t>
            </w:r>
          </w:p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 Л.Ф. Заставная</w:t>
            </w:r>
          </w:p>
          <w:p w:rsidR="007576C8" w:rsidRPr="0030390E" w:rsidRDefault="00883B0B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«31»  марта 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7576C8" w:rsidRPr="0030390E" w:rsidRDefault="007576C8" w:rsidP="0075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0E">
        <w:rPr>
          <w:rFonts w:ascii="Times New Roman" w:hAnsi="Times New Roman" w:cs="Times New Roman"/>
          <w:b/>
          <w:sz w:val="24"/>
          <w:szCs w:val="24"/>
        </w:rPr>
        <w:t>по благоустройству территории Григорьев</w:t>
      </w:r>
      <w:r w:rsidR="00883B0B">
        <w:rPr>
          <w:rFonts w:ascii="Times New Roman" w:hAnsi="Times New Roman" w:cs="Times New Roman"/>
          <w:b/>
          <w:sz w:val="24"/>
          <w:szCs w:val="24"/>
        </w:rPr>
        <w:t>ского сельского поселения в 2023</w:t>
      </w:r>
      <w:r w:rsidRPr="0030390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576C8" w:rsidRPr="0030390E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73" w:type="dxa"/>
        <w:jc w:val="center"/>
        <w:tblInd w:w="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6244"/>
        <w:gridCol w:w="1746"/>
        <w:gridCol w:w="2765"/>
        <w:gridCol w:w="2152"/>
      </w:tblGrid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90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организации проведения месячника и субботников с членами штаба по подготовке и проведению месячника и субботников Григорьевском сельском поселении.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883B0B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01.04.2023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1) Проведение агитационной и организационной работы с населением по участию в месячнике.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Оповещение населения о днях проведения субботников, изготовление объявлений, призывов.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883B0B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мер пожарной безопасности в ходе проведения месячника и субботников.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883B0B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проведении месячника и субботников до организаций, предприятий, учреждений всех форм собственности и индивидуальных предпринимателей, осуществляющих свою деятельность на территории Григорьевского сельского поселения.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883B0B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руководителями организаций, предприятий, учреждений всех форм собственности и с индивидуальными предпринимателями Плана мероприятий по проведению месячника и субботников.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883B0B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штаб, депутаты.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инструмента, материалов и инвентаря для проведения месячника и субботников.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883B0B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штаб, депутаты, предприятия, организации и учреждения, население поселения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исполнения за работой по улучшению внешнего вида поселения: 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рейдов по проверке исполнения «Правил благоустройства населенных пунктов». </w:t>
            </w:r>
          </w:p>
          <w:p w:rsidR="007576C8" w:rsidRPr="0030390E" w:rsidRDefault="007576C8" w:rsidP="00883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общественных работ по санитарной очистке поселков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883B0B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ХОДЕ ПРОВЕДЕНИЯ ДВУХМЕСЯЧНИКА И СУББОТНИКОВ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Вывоз мусора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учреждения, частный транспорт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организаций, 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Уборка территорий населенных пунктов и приусадебных </w:t>
            </w: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участков: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очистка придорожных водоотводных канав, уборка мусора, ремонт ограждений, подрезка деревьев, побелка деревьев, уборка дорог и улиц от строительного материала, уборка дворовых территорий  домов, спортивных площадок.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C430A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="00883B0B">
              <w:rPr>
                <w:rFonts w:ascii="Times New Roman" w:hAnsi="Times New Roman" w:cs="Times New Roman"/>
                <w:sz w:val="24"/>
                <w:szCs w:val="24"/>
              </w:rPr>
              <w:t>– май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ГСП,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 организации и учреждения, население поселения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местный бюджет,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Предприятия и организации: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территории, подъездных дорог (в т.ч. очистка канав), вывоз мусора, облагораживание фасада, самоконтроль за благоустройством собственной территории (обязательное наличие урн, вывески и режима работы и т.д.), выделение техники в помощь населению (при наличии таковой):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ООО «Григорьевка».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883B0B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- май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предприниматели: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территории, подъездных дорог (в т.ч. очистка канав), вывоз мусора, облагораживание фасада, самоконтроль за благоустройством собственной территории (обязательное наличие урн, вывески и режима работы и т.д.), выделение техники в помощь населению (при наличии таковой):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КФХ «Золотаренко В.И.»,  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«Крутоус В.И.»,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«Заставный С.А.»,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КФХ «Пазыч С.В.», 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«Пазыч А.В.»,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КФХ «Керимов Т.М.»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КФХ «Толочка В.В.»</w:t>
            </w:r>
          </w:p>
          <w:p w:rsidR="007576C8" w:rsidRPr="0030390E" w:rsidRDefault="00E00EC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r w:rsidR="00883B0B">
              <w:rPr>
                <w:rFonts w:ascii="Times New Roman" w:hAnsi="Times New Roman" w:cs="Times New Roman"/>
                <w:sz w:val="24"/>
                <w:szCs w:val="24"/>
              </w:rPr>
              <w:t>Малхасян А.Л.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ИП КФХ «Рудченко М.И.»,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ИП «Хамидов О.А.»</w:t>
            </w:r>
          </w:p>
          <w:p w:rsidR="007576C8" w:rsidRPr="0030390E" w:rsidRDefault="007576C8" w:rsidP="00982E3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Магазины поселения.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E00EC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предпринимателей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Учреждения культуры: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и по периметру здания, обрезка кустарников, побелка оснований деревьев возле здания, облагораживание фасада здания, самоконтроль за благоустройством собственной территории (обязательное наличие урн, вывески и режима работы и т.д.), уборка дороги по прилегающим улицам (очистка придорожных канав), очистка от мусора прилегающих площадок, вывоз мусора.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E00EC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МБОУ СОШ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 Абрамовка;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- МБОУ ООШ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 Григорьевка;</w:t>
            </w:r>
          </w:p>
          <w:p w:rsidR="007576C8" w:rsidRPr="0030390E" w:rsidRDefault="007576C8" w:rsidP="00982E3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КБМУ ЦРБ «Михайловская»: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и по периметру здания, обрезка кустарников, побелка оснований деревьев возле здания, облагораживание фасада здания, самоконтроль за благоустройством собственной территории (обязательное наличие урн, вывески и режима работы и т.д.), уборка дороги по прилегающим улицам (очистка придорожных канав), очистка от мусора прилегающих площадок, вывоз мусора.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C8" w:rsidRPr="0030390E" w:rsidRDefault="00E00EC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выполненных в ходе месячника и субботников мероприятий, объявление благодарности.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E00EC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 ДЛЯ МАССОВОГО ОТДЫХ ЖИТЕЛЕЙ ПОСЕЛЕНИЯ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детской  площадки   (прилегающая территория Дома культуры)  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 Григорьевка.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E00EC2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Уход за  Садом Победы, с</w:t>
            </w:r>
            <w:proofErr w:type="gramStart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ригорьевка, ул.Калинина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ГСП,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административных зданий, учреждений, организаций.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Подрезка зелёных насаждений.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9E1EB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учреждения, население поселения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организаций, местный бюджет, население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Обрезка, вырубка сухостоя,  аварийных деревьев.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организаций,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Озеленение, уход за клумбами и вазонами.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7576C8"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учреждения, население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организаций, местный бюджет, население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скашивания травы на газонах улиц, вдоль обочин, дорог, ухода за зелеными насаждениями.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май - сентябрь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Уборка зеленой зоны от мусора.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Участие в благо</w:t>
            </w:r>
            <w:r w:rsidR="0041027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устройстве </w:t>
            </w:r>
            <w:proofErr w:type="gramStart"/>
            <w:r w:rsidR="0041027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 ВОВ,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спортивных, детских площадок.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ГСП, 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 организации и учреждения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41027F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C8" w:rsidRPr="0030390E" w:rsidRDefault="007576C8" w:rsidP="00982E3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САНИТАРНО-ЭПИДЕМИОЛОГИЧЕСКОЕ</w:t>
            </w:r>
            <w:proofErr w:type="gramEnd"/>
            <w:r w:rsidRPr="0030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БЛАГОПОРЛУЧИЕ ТЕРРИТОРИИ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муниципальных дорог, в том числе: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грейдерование улиц сёл</w:t>
            </w:r>
          </w:p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- очистка и нарезка кюветов.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предприятия, организации и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576C8" w:rsidRPr="0030390E" w:rsidTr="00982E3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населенных пунктов, (содержание рабочих по благоустройству).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Администрация ГСП, (по договору).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C8" w:rsidRPr="0030390E" w:rsidRDefault="007576C8" w:rsidP="0098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C8" w:rsidRPr="0030390E" w:rsidRDefault="007576C8" w:rsidP="007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07" w:rsidRDefault="00E61807"/>
    <w:sectPr w:rsidR="00E61807" w:rsidSect="007576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3C4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101082"/>
    <w:multiLevelType w:val="multilevel"/>
    <w:tmpl w:val="77A0C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E1484B"/>
    <w:multiLevelType w:val="multilevel"/>
    <w:tmpl w:val="675836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6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6C8"/>
    <w:rsid w:val="001041E6"/>
    <w:rsid w:val="0041027F"/>
    <w:rsid w:val="004E5308"/>
    <w:rsid w:val="006E2463"/>
    <w:rsid w:val="007576C8"/>
    <w:rsid w:val="00883B0B"/>
    <w:rsid w:val="009E1EB8"/>
    <w:rsid w:val="00C430A2"/>
    <w:rsid w:val="00C60BE8"/>
    <w:rsid w:val="00E00EC2"/>
    <w:rsid w:val="00E61807"/>
    <w:rsid w:val="00F7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5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C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576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2022-03-28T00:09:00Z</cp:lastPrinted>
  <dcterms:created xsi:type="dcterms:W3CDTF">2022-03-27T23:19:00Z</dcterms:created>
  <dcterms:modified xsi:type="dcterms:W3CDTF">2023-04-02T23:55:00Z</dcterms:modified>
</cp:coreProperties>
</file>