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FE" w:rsidRDefault="00303AFE" w:rsidP="00303AFE">
      <w:pPr>
        <w:spacing w:after="0"/>
        <w:jc w:val="center"/>
      </w:pPr>
      <w:r>
        <w:rPr>
          <w:noProof/>
        </w:rPr>
        <w:drawing>
          <wp:inline distT="0" distB="0" distL="0" distR="0">
            <wp:extent cx="752475" cy="43833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МУНИЦИПАЛЬНЫЙ КОМИТЕТ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ГРИГОРЬЕВСКОГО СЕЛЬСКОГО ПОСЕЛЕНИЯ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:rsidR="00303AFE" w:rsidRPr="007D131D" w:rsidRDefault="00303AFE" w:rsidP="00303A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131D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303AFE" w:rsidRPr="004126A3" w:rsidRDefault="00303AFE" w:rsidP="00303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AFE" w:rsidRDefault="00303AFE" w:rsidP="00303AFE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03AFE" w:rsidRPr="00A86D44" w:rsidRDefault="00303AFE" w:rsidP="00303AFE">
      <w:pPr>
        <w:tabs>
          <w:tab w:val="center" w:pos="5037"/>
          <w:tab w:val="left" w:pos="765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6D44">
        <w:rPr>
          <w:rFonts w:ascii="Times New Roman" w:hAnsi="Times New Roman"/>
          <w:b/>
          <w:sz w:val="24"/>
          <w:szCs w:val="24"/>
        </w:rPr>
        <w:t>РЕШЕНИЕ</w:t>
      </w:r>
    </w:p>
    <w:p w:rsidR="00303AFE" w:rsidRDefault="00303AFE" w:rsidP="00303AF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3AFE" w:rsidRPr="009E2A0C" w:rsidRDefault="005C3C89" w:rsidP="00303AFE">
      <w:pPr>
        <w:tabs>
          <w:tab w:val="center" w:pos="5037"/>
          <w:tab w:val="left" w:pos="765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27.12.2019</w:t>
      </w:r>
      <w:r w:rsidR="00303AFE">
        <w:rPr>
          <w:rFonts w:ascii="Times New Roman" w:hAnsi="Times New Roman"/>
          <w:b/>
          <w:sz w:val="24"/>
          <w:szCs w:val="24"/>
        </w:rPr>
        <w:t>г.</w:t>
      </w:r>
      <w:r w:rsidR="00303AFE" w:rsidRPr="007D131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03AFE">
        <w:rPr>
          <w:rFonts w:ascii="Times New Roman" w:hAnsi="Times New Roman"/>
          <w:sz w:val="24"/>
          <w:szCs w:val="24"/>
        </w:rPr>
        <w:t>с</w:t>
      </w:r>
      <w:proofErr w:type="gramStart"/>
      <w:r w:rsidR="00303AFE">
        <w:rPr>
          <w:rFonts w:ascii="Times New Roman" w:hAnsi="Times New Roman"/>
          <w:sz w:val="24"/>
          <w:szCs w:val="24"/>
        </w:rPr>
        <w:t>.</w:t>
      </w:r>
      <w:r w:rsidR="007F553F">
        <w:rPr>
          <w:rFonts w:ascii="Times New Roman" w:hAnsi="Times New Roman"/>
          <w:sz w:val="24"/>
          <w:szCs w:val="24"/>
        </w:rPr>
        <w:t>Г</w:t>
      </w:r>
      <w:proofErr w:type="gramEnd"/>
      <w:r w:rsidR="007F553F">
        <w:rPr>
          <w:rFonts w:ascii="Times New Roman" w:hAnsi="Times New Roman"/>
          <w:sz w:val="24"/>
          <w:szCs w:val="24"/>
        </w:rPr>
        <w:t>ригорьевка</w:t>
      </w:r>
      <w:r w:rsidR="007F553F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303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35</w:t>
      </w:r>
    </w:p>
    <w:p w:rsidR="00303AFE" w:rsidRDefault="00303AFE" w:rsidP="00303AFE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303AFE" w:rsidRDefault="00303AFE" w:rsidP="00303AFE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« О структуре и </w:t>
      </w:r>
      <w:r w:rsidRPr="00814CA2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численности администрации Григорьевского сельского поселения</w:t>
      </w:r>
      <w:r w:rsidR="005C3C8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на 2020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год</w:t>
      </w:r>
      <w:r w:rsidRPr="00814CA2">
        <w:rPr>
          <w:rFonts w:ascii="Times New Roman" w:hAnsi="Times New Roman" w:cs="Times New Roman"/>
          <w:bCs w:val="0"/>
          <w:color w:val="auto"/>
          <w:sz w:val="24"/>
          <w:szCs w:val="24"/>
        </w:rPr>
        <w:t>».</w:t>
      </w:r>
    </w:p>
    <w:p w:rsidR="00303AFE" w:rsidRPr="00B864B7" w:rsidRDefault="007F553F" w:rsidP="007F553F">
      <w:pPr>
        <w:pStyle w:val="1"/>
        <w:spacing w:after="0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="00303A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Руководствуясь </w:t>
      </w:r>
      <w:r w:rsidR="00303AFE" w:rsidRPr="009E1E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Уставом Григорьевского сельского поселения</w:t>
      </w:r>
      <w:r w:rsidR="00303A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303AFE" w:rsidRPr="009E1E0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03AFE" w:rsidRPr="007D13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муниципальный комитет Григорьевского сельского поселения  </w:t>
      </w:r>
    </w:p>
    <w:p w:rsidR="00303AFE" w:rsidRPr="00C41B5E" w:rsidRDefault="00303AFE" w:rsidP="00303AFE">
      <w:pPr>
        <w:pStyle w:val="1"/>
        <w:spacing w:after="0"/>
        <w:jc w:val="left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41B5E">
        <w:rPr>
          <w:rFonts w:ascii="Times New Roman" w:hAnsi="Times New Roman" w:cs="Times New Roman"/>
          <w:color w:val="auto"/>
          <w:sz w:val="24"/>
          <w:szCs w:val="24"/>
        </w:rPr>
        <w:t>РЕШИЛ:</w:t>
      </w:r>
    </w:p>
    <w:p w:rsidR="00303AFE" w:rsidRPr="007D131D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</w:p>
    <w:p w:rsidR="00303AFE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структуру и  численность администрации Григорьевс</w:t>
      </w:r>
      <w:r w:rsidR="005C3C89">
        <w:rPr>
          <w:rFonts w:ascii="Times New Roman" w:hAnsi="Times New Roman"/>
          <w:sz w:val="24"/>
          <w:szCs w:val="24"/>
        </w:rPr>
        <w:t>кого сельского поселения на 2020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303AFE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03AFE" w:rsidRPr="005C3C89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1.1– Глава администрации Григорьевского сельского поселения </w:t>
      </w:r>
      <w:r w:rsidR="005C3C89" w:rsidRPr="005C3C89">
        <w:rPr>
          <w:rFonts w:ascii="Times New Roman" w:hAnsi="Times New Roman"/>
          <w:sz w:val="24"/>
          <w:szCs w:val="24"/>
        </w:rPr>
        <w:t xml:space="preserve">- </w:t>
      </w:r>
      <w:r w:rsidRPr="005C3C89">
        <w:rPr>
          <w:rFonts w:ascii="Times New Roman" w:hAnsi="Times New Roman"/>
          <w:sz w:val="24"/>
          <w:szCs w:val="24"/>
        </w:rPr>
        <w:t>(1 ед.)</w:t>
      </w:r>
    </w:p>
    <w:p w:rsidR="00303AFE" w:rsidRPr="005C3C89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C3C89">
        <w:rPr>
          <w:rFonts w:ascii="Times New Roman" w:hAnsi="Times New Roman"/>
          <w:sz w:val="24"/>
          <w:szCs w:val="24"/>
        </w:rPr>
        <w:t>1.2   Специалисты администрации (не муниципальные служащие</w:t>
      </w:r>
      <w:r w:rsidR="005C3C89" w:rsidRPr="005C3C89">
        <w:rPr>
          <w:rFonts w:ascii="Times New Roman" w:hAnsi="Times New Roman"/>
          <w:sz w:val="24"/>
          <w:szCs w:val="24"/>
        </w:rPr>
        <w:t xml:space="preserve"> -  (2.5 ед.)</w:t>
      </w:r>
      <w:r w:rsidRPr="005C3C89">
        <w:rPr>
          <w:rFonts w:ascii="Times New Roman" w:hAnsi="Times New Roman"/>
          <w:sz w:val="24"/>
          <w:szCs w:val="24"/>
        </w:rPr>
        <w:t>:</w:t>
      </w:r>
      <w:proofErr w:type="gramEnd"/>
    </w:p>
    <w:p w:rsidR="005C3C89" w:rsidRPr="005C3C89" w:rsidRDefault="005C3C89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главный бухгалтер – финансист (0.5 ед.)</w:t>
      </w:r>
    </w:p>
    <w:p w:rsidR="00303AFE" w:rsidRPr="005C3C89" w:rsidRDefault="00303AFE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специалист администрации (1 ед.)</w:t>
      </w:r>
    </w:p>
    <w:p w:rsidR="007F553F" w:rsidRPr="005C3C89" w:rsidRDefault="007F553F" w:rsidP="00303AFE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        - специалист-делопроизводитель (1 ед.)</w:t>
      </w:r>
    </w:p>
    <w:p w:rsidR="00303AFE" w:rsidRPr="005C3C89" w:rsidRDefault="00303AFE" w:rsidP="005C3C89">
      <w:pPr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5C3C89">
        <w:rPr>
          <w:rFonts w:ascii="Times New Roman" w:hAnsi="Times New Roman"/>
          <w:sz w:val="24"/>
          <w:szCs w:val="24"/>
        </w:rPr>
        <w:t xml:space="preserve">       </w:t>
      </w:r>
    </w:p>
    <w:p w:rsidR="00303AFE" w:rsidRPr="005C3C89" w:rsidRDefault="005C3C89" w:rsidP="00303AFE">
      <w:pPr>
        <w:tabs>
          <w:tab w:val="left" w:pos="1035"/>
        </w:tabs>
        <w:spacing w:after="0"/>
        <w:rPr>
          <w:rFonts w:ascii="Times New Roman" w:hAnsi="Times New Roman"/>
          <w:sz w:val="24"/>
          <w:szCs w:val="24"/>
        </w:rPr>
      </w:pPr>
      <w:r w:rsidRPr="005C3C89">
        <w:rPr>
          <w:rFonts w:ascii="Times New Roman" w:hAnsi="Times New Roman"/>
          <w:sz w:val="24"/>
          <w:szCs w:val="24"/>
        </w:rPr>
        <w:t xml:space="preserve">      1.2.3</w:t>
      </w:r>
      <w:r w:rsidR="00303AFE" w:rsidRPr="005C3C89">
        <w:rPr>
          <w:rFonts w:ascii="Times New Roman" w:hAnsi="Times New Roman"/>
          <w:sz w:val="24"/>
          <w:szCs w:val="24"/>
        </w:rPr>
        <w:t xml:space="preserve">  - Специалист ВУС (1 ед.)</w:t>
      </w:r>
    </w:p>
    <w:p w:rsidR="00303AFE" w:rsidRDefault="00303AFE" w:rsidP="007F553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03AFE" w:rsidRPr="0071619F" w:rsidRDefault="00303AFE" w:rsidP="00303AFE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решение</w:t>
      </w:r>
      <w:r w:rsidR="005C3C89">
        <w:rPr>
          <w:rFonts w:ascii="Times New Roman" w:hAnsi="Times New Roman"/>
          <w:sz w:val="24"/>
          <w:szCs w:val="24"/>
        </w:rPr>
        <w:t xml:space="preserve"> вступает в силу с 1 января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7F55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303AFE" w:rsidRDefault="00303AFE" w:rsidP="00303AFE">
      <w:pPr>
        <w:rPr>
          <w:rFonts w:ascii="Times New Roman" w:hAnsi="Times New Roman" w:cs="Times New Roman"/>
          <w:sz w:val="24"/>
          <w:szCs w:val="24"/>
        </w:rPr>
      </w:pPr>
    </w:p>
    <w:p w:rsidR="007F553F" w:rsidRDefault="007F553F" w:rsidP="00303AFE">
      <w:pPr>
        <w:rPr>
          <w:rFonts w:ascii="Times New Roman" w:hAnsi="Times New Roman" w:cs="Times New Roman"/>
          <w:sz w:val="24"/>
          <w:szCs w:val="24"/>
        </w:rPr>
      </w:pPr>
    </w:p>
    <w:p w:rsidR="005C3C89" w:rsidRDefault="005C3C89" w:rsidP="00303AFE">
      <w:pPr>
        <w:rPr>
          <w:rFonts w:ascii="Times New Roman" w:hAnsi="Times New Roman" w:cs="Times New Roman"/>
          <w:sz w:val="24"/>
          <w:szCs w:val="24"/>
        </w:rPr>
      </w:pPr>
    </w:p>
    <w:p w:rsidR="00303AFE" w:rsidRPr="00B864B7" w:rsidRDefault="00303AFE" w:rsidP="00303AFE">
      <w:pPr>
        <w:rPr>
          <w:rFonts w:ascii="Times New Roman" w:hAnsi="Times New Roman"/>
          <w:sz w:val="24"/>
          <w:szCs w:val="24"/>
        </w:rPr>
      </w:pPr>
      <w:r w:rsidRPr="003F7164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303AFE" w:rsidRPr="0071619F" w:rsidRDefault="00303AFE" w:rsidP="00303AFE">
      <w:pPr>
        <w:tabs>
          <w:tab w:val="left" w:pos="720"/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14F4C" w:rsidRDefault="00214F4C"/>
    <w:sectPr w:rsidR="00214F4C" w:rsidSect="007F55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AFE"/>
    <w:rsid w:val="00007B8B"/>
    <w:rsid w:val="00214F4C"/>
    <w:rsid w:val="00303AFE"/>
    <w:rsid w:val="005C3C89"/>
    <w:rsid w:val="006F7BA3"/>
    <w:rsid w:val="007600B8"/>
    <w:rsid w:val="007F553F"/>
    <w:rsid w:val="00B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B8"/>
  </w:style>
  <w:style w:type="paragraph" w:styleId="1">
    <w:name w:val="heading 1"/>
    <w:basedOn w:val="a"/>
    <w:next w:val="a"/>
    <w:link w:val="10"/>
    <w:qFormat/>
    <w:rsid w:val="00303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AFE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2019-02-11T23:02:00Z</cp:lastPrinted>
  <dcterms:created xsi:type="dcterms:W3CDTF">2019-02-10T23:12:00Z</dcterms:created>
  <dcterms:modified xsi:type="dcterms:W3CDTF">2019-12-30T01:51:00Z</dcterms:modified>
</cp:coreProperties>
</file>