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E" w:rsidRPr="0002722E" w:rsidRDefault="0002722E" w:rsidP="0002722E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-159385</wp:posOffset>
            </wp:positionV>
            <wp:extent cx="914400" cy="681990"/>
            <wp:effectExtent l="19050" t="0" r="0" b="0"/>
            <wp:wrapSquare wrapText="left"/>
            <wp:docPr id="2" name="Рисунок 2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839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9E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2722E" w:rsidRPr="0002722E" w:rsidRDefault="007A5EA7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0B0362">
        <w:rPr>
          <w:rFonts w:ascii="Times New Roman" w:hAnsi="Times New Roman" w:cs="Times New Roman"/>
          <w:sz w:val="24"/>
          <w:szCs w:val="24"/>
        </w:rPr>
        <w:t>октября 2018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="0002722E"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2722E" w:rsidRPr="0002722E">
        <w:rPr>
          <w:rFonts w:ascii="Times New Roman" w:hAnsi="Times New Roman" w:cs="Times New Roman"/>
          <w:sz w:val="24"/>
          <w:szCs w:val="24"/>
        </w:rPr>
        <w:t xml:space="preserve">ригорьевка                           </w:t>
      </w:r>
      <w:r w:rsidR="000B0362">
        <w:rPr>
          <w:rFonts w:ascii="Times New Roman" w:hAnsi="Times New Roman" w:cs="Times New Roman"/>
          <w:sz w:val="24"/>
          <w:szCs w:val="24"/>
        </w:rPr>
        <w:t xml:space="preserve">                        № 66</w:t>
      </w:r>
      <w:r w:rsidR="00156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2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бюджета </w:t>
      </w:r>
    </w:p>
    <w:p w:rsidR="0002722E" w:rsidRPr="0002722E" w:rsidRDefault="000B0362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7A5E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3886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плановый период 2020-2021</w:t>
      </w:r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proofErr w:type="gramStart"/>
      <w:r w:rsidR="0002722E" w:rsidRPr="000272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Григорьевском сельском </w:t>
      </w:r>
      <w:proofErr w:type="gramStart"/>
      <w:r w:rsidRPr="0002722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</w:p>
    <w:p w:rsid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Pr="0002722E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Назначить публичные слу</w:t>
      </w:r>
      <w:r w:rsidR="000B0362">
        <w:rPr>
          <w:rFonts w:ascii="Times New Roman" w:hAnsi="Times New Roman" w:cs="Times New Roman"/>
          <w:sz w:val="24"/>
          <w:szCs w:val="24"/>
        </w:rPr>
        <w:t>шания по проекту бюджета на 2019 год и плановый период  2020-2021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0B0362">
        <w:rPr>
          <w:rFonts w:ascii="Times New Roman" w:hAnsi="Times New Roman" w:cs="Times New Roman"/>
          <w:sz w:val="24"/>
          <w:szCs w:val="24"/>
        </w:rPr>
        <w:t>ов на 11.00 часов 21 ноября 2018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года в здании КДЦ с</w:t>
      </w:r>
      <w:proofErr w:type="gramStart"/>
      <w:r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>ригорьевка, ул.Калинина, 17.</w:t>
      </w:r>
    </w:p>
    <w:p w:rsidR="002839E4" w:rsidRPr="0002722E" w:rsidRDefault="002839E4" w:rsidP="002839E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Сформировать комиссию по организации публичных слушаний  на паритетных началах муниципальным комитетом Григорьевского сельского поселения и главой Григорьевского сельского поселения (приложение № 1).</w:t>
      </w:r>
    </w:p>
    <w:p w:rsidR="002839E4" w:rsidRPr="0002722E" w:rsidRDefault="002839E4" w:rsidP="0028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2839E4">
      <w:pPr>
        <w:numPr>
          <w:ilvl w:val="0"/>
          <w:numId w:val="1"/>
        </w:numPr>
        <w:spacing w:after="0" w:line="240" w:lineRule="auto"/>
        <w:ind w:left="0" w:right="3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2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</w:t>
      </w:r>
      <w:r w:rsidR="002839E4">
        <w:rPr>
          <w:rFonts w:ascii="Times New Roman" w:hAnsi="Times New Roman" w:cs="Times New Roman"/>
          <w:sz w:val="24"/>
          <w:szCs w:val="24"/>
        </w:rPr>
        <w:t>галтера-финансиста Дашковскую М.А.</w:t>
      </w:r>
    </w:p>
    <w:p w:rsidR="002839E4" w:rsidRDefault="002839E4" w:rsidP="0028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7A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22E" w:rsidRPr="0002722E" w:rsidRDefault="0002722E" w:rsidP="0002722E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</w:t>
      </w:r>
      <w:r w:rsidR="000B0362">
        <w:rPr>
          <w:rFonts w:ascii="Times New Roman" w:hAnsi="Times New Roman" w:cs="Times New Roman"/>
          <w:sz w:val="24"/>
          <w:szCs w:val="24"/>
        </w:rPr>
        <w:t>-</w:t>
      </w:r>
      <w:r w:rsidRPr="0002722E">
        <w:rPr>
          <w:rFonts w:ascii="Times New Roman" w:hAnsi="Times New Roman" w:cs="Times New Roman"/>
          <w:sz w:val="24"/>
          <w:szCs w:val="24"/>
        </w:rPr>
        <w:tab/>
      </w: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лава администрации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0362">
        <w:rPr>
          <w:rFonts w:ascii="Times New Roman" w:hAnsi="Times New Roman" w:cs="Times New Roman"/>
          <w:sz w:val="24"/>
          <w:szCs w:val="24"/>
        </w:rPr>
        <w:t xml:space="preserve">    </w:t>
      </w:r>
      <w:r w:rsidR="0002722E" w:rsidRPr="0002722E">
        <w:rPr>
          <w:rFonts w:ascii="Times New Roman" w:hAnsi="Times New Roman" w:cs="Times New Roman"/>
          <w:sz w:val="24"/>
          <w:szCs w:val="24"/>
        </w:rPr>
        <w:t>А.С.</w:t>
      </w:r>
      <w:r w:rsidR="000B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2E"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администрации Григорьевского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722E" w:rsidRPr="0002722E" w:rsidRDefault="000B0362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31.10.2018г. № 66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 О С Т А В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комиссии по подготовке и проведению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бюджета Григорьевского </w:t>
      </w:r>
    </w:p>
    <w:p w:rsidR="0002722E" w:rsidRPr="0002722E" w:rsidRDefault="000B0362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2019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 и плановый </w:t>
      </w:r>
    </w:p>
    <w:p w:rsidR="0002722E" w:rsidRPr="0002722E" w:rsidRDefault="000B0362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2020-2021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</w:t>
      </w: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02722E">
        <w:rPr>
          <w:rFonts w:ascii="Times New Roman" w:hAnsi="Times New Roman" w:cs="Times New Roman"/>
          <w:sz w:val="24"/>
          <w:szCs w:val="24"/>
        </w:rPr>
        <w:t xml:space="preserve"> А.С.        – глава Григорьевского сельского поселения – глава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 администрации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Дашковская М.А.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главный бухгалтер-финансист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Марченко И.Ф.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председатель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Рыбалкина С.А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B0362">
        <w:rPr>
          <w:rFonts w:ascii="Times New Roman" w:hAnsi="Times New Roman" w:cs="Times New Roman"/>
          <w:sz w:val="24"/>
          <w:szCs w:val="24"/>
        </w:rPr>
        <w:t>Кураш</w:t>
      </w:r>
      <w:proofErr w:type="spellEnd"/>
      <w:r w:rsidR="000B0362">
        <w:rPr>
          <w:rFonts w:ascii="Times New Roman" w:hAnsi="Times New Roman" w:cs="Times New Roman"/>
          <w:sz w:val="24"/>
          <w:szCs w:val="24"/>
        </w:rPr>
        <w:t xml:space="preserve"> А.В.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02722E">
      <w:pPr>
        <w:spacing w:after="0"/>
        <w:rPr>
          <w:sz w:val="20"/>
          <w:szCs w:val="20"/>
        </w:rPr>
      </w:pPr>
    </w:p>
    <w:p w:rsidR="0002722E" w:rsidRDefault="0002722E" w:rsidP="0002722E">
      <w:pPr>
        <w:rPr>
          <w:sz w:val="20"/>
          <w:szCs w:val="20"/>
        </w:rPr>
      </w:pPr>
    </w:p>
    <w:p w:rsidR="0002722E" w:rsidRDefault="0002722E" w:rsidP="0002722E">
      <w:pPr>
        <w:jc w:val="both"/>
        <w:rPr>
          <w:sz w:val="28"/>
          <w:szCs w:val="28"/>
        </w:rPr>
      </w:pPr>
    </w:p>
    <w:p w:rsidR="00313712" w:rsidRDefault="00313712"/>
    <w:sectPr w:rsidR="00313712" w:rsidSect="006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EC7"/>
    <w:multiLevelType w:val="hybridMultilevel"/>
    <w:tmpl w:val="1EE20C46"/>
    <w:lvl w:ilvl="0" w:tplc="DF8462AE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22E"/>
    <w:rsid w:val="0002722E"/>
    <w:rsid w:val="000B0362"/>
    <w:rsid w:val="00156283"/>
    <w:rsid w:val="001C1B8D"/>
    <w:rsid w:val="0025188E"/>
    <w:rsid w:val="002839E4"/>
    <w:rsid w:val="00313712"/>
    <w:rsid w:val="004C123C"/>
    <w:rsid w:val="005D3E04"/>
    <w:rsid w:val="006B780C"/>
    <w:rsid w:val="007A5EA7"/>
    <w:rsid w:val="007B4307"/>
    <w:rsid w:val="0082269B"/>
    <w:rsid w:val="00A83886"/>
    <w:rsid w:val="00E4580E"/>
    <w:rsid w:val="00EA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2018-10-31T03:23:00Z</cp:lastPrinted>
  <dcterms:created xsi:type="dcterms:W3CDTF">2015-11-03T01:08:00Z</dcterms:created>
  <dcterms:modified xsi:type="dcterms:W3CDTF">2018-10-31T03:24:00Z</dcterms:modified>
</cp:coreProperties>
</file>