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0A" w:rsidRDefault="00053B0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-114300</wp:posOffset>
            </wp:positionV>
            <wp:extent cx="739775" cy="424815"/>
            <wp:effectExtent l="19050" t="0" r="3175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B0A" w:rsidRPr="00053B0A" w:rsidRDefault="00053B0A" w:rsidP="00053B0A">
      <w:pPr>
        <w:tabs>
          <w:tab w:val="center" w:pos="1962"/>
        </w:tabs>
        <w:spacing w:after="0" w:line="240" w:lineRule="auto"/>
        <w:jc w:val="center"/>
      </w:pPr>
      <w:r w:rsidRPr="001E54A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053B0A" w:rsidRPr="001E54A6" w:rsidRDefault="00053B0A" w:rsidP="0005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                          </w:t>
      </w:r>
    </w:p>
    <w:p w:rsidR="00053B0A" w:rsidRPr="001E54A6" w:rsidRDefault="00053B0A" w:rsidP="0005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053B0A" w:rsidRPr="001E54A6" w:rsidRDefault="00053B0A" w:rsidP="0005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53B0A" w:rsidRPr="001E54A6" w:rsidRDefault="00053B0A" w:rsidP="00053B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B0A" w:rsidRPr="001E54A6" w:rsidRDefault="00053B0A" w:rsidP="0005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B0A" w:rsidRPr="00104E14" w:rsidRDefault="00053B0A" w:rsidP="000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4E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053B0A" w:rsidRDefault="00053B0A" w:rsidP="00053B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B0A" w:rsidRPr="00104E14" w:rsidRDefault="00FA3A57" w:rsidP="00053B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22.11.2017</w:t>
      </w:r>
      <w:r w:rsidR="00053B0A" w:rsidRPr="00104E14">
        <w:rPr>
          <w:rFonts w:ascii="Times New Roman" w:hAnsi="Times New Roman" w:cs="Times New Roman"/>
          <w:sz w:val="24"/>
          <w:szCs w:val="24"/>
        </w:rPr>
        <w:t>г</w:t>
      </w:r>
      <w:r w:rsidR="00053B0A">
        <w:rPr>
          <w:rFonts w:ascii="Times New Roman" w:hAnsi="Times New Roman" w:cs="Times New Roman"/>
          <w:sz w:val="24"/>
          <w:szCs w:val="24"/>
        </w:rPr>
        <w:t>.</w:t>
      </w:r>
      <w:r w:rsidR="00053B0A" w:rsidRPr="00104E14">
        <w:rPr>
          <w:rFonts w:ascii="Times New Roman" w:hAnsi="Times New Roman" w:cs="Times New Roman"/>
          <w:sz w:val="24"/>
          <w:szCs w:val="24"/>
        </w:rPr>
        <w:t xml:space="preserve">     </w:t>
      </w:r>
      <w:r w:rsidR="00053B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053B0A" w:rsidRPr="00104E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3B0A" w:rsidRPr="00104E14">
        <w:rPr>
          <w:rFonts w:ascii="Times New Roman" w:hAnsi="Times New Roman" w:cs="Times New Roman"/>
          <w:sz w:val="24"/>
          <w:szCs w:val="24"/>
        </w:rPr>
        <w:t xml:space="preserve">. Григорьевка                </w:t>
      </w:r>
      <w:r w:rsidR="00053B0A">
        <w:rPr>
          <w:rFonts w:ascii="Times New Roman" w:hAnsi="Times New Roman" w:cs="Times New Roman"/>
          <w:sz w:val="24"/>
          <w:szCs w:val="24"/>
        </w:rPr>
        <w:t xml:space="preserve">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053B0A" w:rsidRPr="00104E1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53B0A" w:rsidRDefault="00053B0A" w:rsidP="00053B0A">
      <w:pPr>
        <w:pStyle w:val="a5"/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053B0A" w:rsidRDefault="00053B0A" w:rsidP="00053B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4C6696">
        <w:rPr>
          <w:rFonts w:ascii="Times New Roman" w:hAnsi="Times New Roman" w:cs="Times New Roman"/>
          <w:b/>
        </w:rPr>
        <w:t xml:space="preserve">О принятии полномочий </w:t>
      </w:r>
      <w:proofErr w:type="spellStart"/>
      <w:r w:rsidRPr="004C6696">
        <w:rPr>
          <w:rFonts w:ascii="Times New Roman" w:hAnsi="Times New Roman" w:cs="Times New Roman"/>
          <w:b/>
        </w:rPr>
        <w:t>Григорьевским</w:t>
      </w:r>
      <w:proofErr w:type="spellEnd"/>
      <w:r w:rsidRPr="004C6696">
        <w:rPr>
          <w:rFonts w:ascii="Times New Roman" w:hAnsi="Times New Roman" w:cs="Times New Roman"/>
          <w:b/>
        </w:rPr>
        <w:t xml:space="preserve"> сельским поселени</w:t>
      </w:r>
      <w:r>
        <w:rPr>
          <w:rFonts w:ascii="Times New Roman" w:hAnsi="Times New Roman" w:cs="Times New Roman"/>
          <w:b/>
        </w:rPr>
        <w:t>ем делегированных Михайловским муниципальным районом на 201</w:t>
      </w:r>
      <w:r w:rsidR="00B94850">
        <w:rPr>
          <w:rFonts w:ascii="Times New Roman" w:hAnsi="Times New Roman" w:cs="Times New Roman"/>
          <w:b/>
        </w:rPr>
        <w:t>8</w:t>
      </w:r>
      <w:r w:rsidRPr="004C6696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»</w:t>
      </w:r>
    </w:p>
    <w:p w:rsidR="00053B0A" w:rsidRPr="00053B0A" w:rsidRDefault="00053B0A" w:rsidP="00053B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B0A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053B0A">
        <w:rPr>
          <w:rFonts w:ascii="Times New Roman" w:hAnsi="Times New Roman"/>
          <w:sz w:val="24"/>
          <w:szCs w:val="24"/>
        </w:rPr>
        <w:t xml:space="preserve">Руководствуясь </w:t>
      </w:r>
      <w:r w:rsidRPr="00053B0A"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 г. № 131-ФЗ «Об общих принципах организации местного самоуправления в Российской Федерации»</w:t>
      </w:r>
      <w:r w:rsidRPr="00053B0A">
        <w:rPr>
          <w:rFonts w:ascii="Times New Roman" w:hAnsi="Times New Roman"/>
          <w:sz w:val="24"/>
          <w:szCs w:val="24"/>
        </w:rPr>
        <w:t xml:space="preserve">, в соответствии с Федеральным законом от 27.05.2014г. №136-ФЗ </w:t>
      </w:r>
      <w:r w:rsidRPr="00053B0A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 Российской Федерации и Федеральный закон «Об общих принципах организации местного самоуправления в Российской Федерации», Федеральным</w:t>
      </w:r>
      <w:proofErr w:type="gramEnd"/>
      <w:r w:rsidRPr="00053B0A">
        <w:rPr>
          <w:rFonts w:ascii="Times New Roman" w:eastAsia="Times New Roman" w:hAnsi="Times New Roman" w:cs="Times New Roman"/>
          <w:sz w:val="24"/>
          <w:szCs w:val="24"/>
        </w:rPr>
        <w:t xml:space="preserve">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 акты Российской Федерации», Уставом Григорьевского сельского поселения, муниципальный комитет</w:t>
      </w:r>
    </w:p>
    <w:p w:rsidR="00053B0A" w:rsidRPr="00053B0A" w:rsidRDefault="00053B0A" w:rsidP="00053B0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53B0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53B0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053B0A" w:rsidRPr="00053B0A" w:rsidRDefault="00053B0A" w:rsidP="00053B0A">
      <w:pPr>
        <w:pStyle w:val="a6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0A">
        <w:rPr>
          <w:rFonts w:ascii="Times New Roman" w:hAnsi="Times New Roman" w:cs="Times New Roman"/>
          <w:sz w:val="24"/>
          <w:szCs w:val="24"/>
        </w:rPr>
        <w:t>При</w:t>
      </w:r>
      <w:r w:rsidR="00B94850">
        <w:rPr>
          <w:rFonts w:ascii="Times New Roman" w:hAnsi="Times New Roman" w:cs="Times New Roman"/>
          <w:sz w:val="24"/>
          <w:szCs w:val="24"/>
        </w:rPr>
        <w:t>нять для исполнен</w:t>
      </w:r>
      <w:r w:rsidR="00FA3A57">
        <w:rPr>
          <w:rFonts w:ascii="Times New Roman" w:hAnsi="Times New Roman" w:cs="Times New Roman"/>
          <w:sz w:val="24"/>
          <w:szCs w:val="24"/>
        </w:rPr>
        <w:t>ия с 01.01.2018 г. по 31.12.2018</w:t>
      </w:r>
      <w:r w:rsidRPr="00053B0A">
        <w:rPr>
          <w:rFonts w:ascii="Times New Roman" w:hAnsi="Times New Roman" w:cs="Times New Roman"/>
          <w:sz w:val="24"/>
          <w:szCs w:val="24"/>
        </w:rPr>
        <w:t xml:space="preserve"> г. полномочия по вопросам местного значения за счет иных межбюджетных трансфертов, предоставляемых из бюджета муниципального района в бюджет  Григорьевского сельского поселения в соответствии с Бюджетным кодексом Российской Федерации:</w:t>
      </w:r>
    </w:p>
    <w:p w:rsidR="00053B0A" w:rsidRPr="00053B0A" w:rsidRDefault="00053B0A" w:rsidP="00053B0A">
      <w:pPr>
        <w:pStyle w:val="a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0A">
        <w:rPr>
          <w:rFonts w:ascii="Times New Roman" w:hAnsi="Times New Roman" w:cs="Times New Roman"/>
          <w:sz w:val="24"/>
          <w:szCs w:val="24"/>
        </w:rPr>
        <w:t>-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 на Григорьевское сельское поселение Михайловского муниципального</w:t>
      </w:r>
      <w:r w:rsidR="00B94850">
        <w:rPr>
          <w:rFonts w:ascii="Times New Roman" w:hAnsi="Times New Roman" w:cs="Times New Roman"/>
          <w:sz w:val="24"/>
          <w:szCs w:val="24"/>
        </w:rPr>
        <w:t xml:space="preserve"> района Приморского края на 2018</w:t>
      </w:r>
      <w:r w:rsidRPr="00053B0A">
        <w:rPr>
          <w:rFonts w:ascii="Times New Roman" w:hAnsi="Times New Roman" w:cs="Times New Roman"/>
          <w:sz w:val="24"/>
          <w:szCs w:val="24"/>
        </w:rPr>
        <w:t xml:space="preserve"> год,  с передачей иных межбюджетных трансфертов на осуществление полномочий по дорожной деятельности в бюджет Григорьевского сельского </w:t>
      </w:r>
      <w:r w:rsidR="00FA3A57">
        <w:rPr>
          <w:rFonts w:ascii="Times New Roman" w:hAnsi="Times New Roman" w:cs="Times New Roman"/>
          <w:sz w:val="24"/>
          <w:szCs w:val="24"/>
        </w:rPr>
        <w:t>поселения в сумме</w:t>
      </w:r>
      <w:proofErr w:type="gramEnd"/>
      <w:r w:rsidR="00FA3A57">
        <w:rPr>
          <w:rFonts w:ascii="Times New Roman" w:hAnsi="Times New Roman" w:cs="Times New Roman"/>
          <w:sz w:val="24"/>
          <w:szCs w:val="24"/>
        </w:rPr>
        <w:t xml:space="preserve"> 1596</w:t>
      </w:r>
      <w:r w:rsidR="00B94850">
        <w:rPr>
          <w:rFonts w:ascii="Times New Roman" w:hAnsi="Times New Roman" w:cs="Times New Roman"/>
          <w:sz w:val="24"/>
          <w:szCs w:val="24"/>
        </w:rPr>
        <w:t>576 (один миллион пятьсот девян</w:t>
      </w:r>
      <w:r w:rsidR="00FA3A57">
        <w:rPr>
          <w:rFonts w:ascii="Times New Roman" w:hAnsi="Times New Roman" w:cs="Times New Roman"/>
          <w:sz w:val="24"/>
          <w:szCs w:val="24"/>
        </w:rPr>
        <w:t>осто шесть</w:t>
      </w:r>
      <w:r w:rsidR="00B94850">
        <w:rPr>
          <w:rFonts w:ascii="Times New Roman" w:hAnsi="Times New Roman" w:cs="Times New Roman"/>
          <w:sz w:val="24"/>
          <w:szCs w:val="24"/>
        </w:rPr>
        <w:t xml:space="preserve"> тысяч пятьсот семьдесят шесть</w:t>
      </w:r>
      <w:r w:rsidR="00DC67B5">
        <w:rPr>
          <w:rFonts w:ascii="Times New Roman" w:hAnsi="Times New Roman" w:cs="Times New Roman"/>
          <w:sz w:val="24"/>
          <w:szCs w:val="24"/>
        </w:rPr>
        <w:t>) рублей,</w:t>
      </w:r>
      <w:r w:rsidRPr="00053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0A">
        <w:rPr>
          <w:rFonts w:ascii="Times New Roman" w:hAnsi="Times New Roman" w:cs="Times New Roman"/>
          <w:sz w:val="24"/>
          <w:szCs w:val="24"/>
        </w:rPr>
        <w:t>согласно расчета</w:t>
      </w:r>
      <w:proofErr w:type="gramEnd"/>
      <w:r w:rsidRPr="00053B0A">
        <w:rPr>
          <w:rFonts w:ascii="Times New Roman" w:hAnsi="Times New Roman" w:cs="Times New Roman"/>
          <w:sz w:val="24"/>
          <w:szCs w:val="24"/>
        </w:rPr>
        <w:t xml:space="preserve"> объема иных межбюджетных трансфертов на осуществление полномочий </w:t>
      </w:r>
      <w:r w:rsidR="00B94850">
        <w:rPr>
          <w:rFonts w:ascii="Times New Roman" w:hAnsi="Times New Roman" w:cs="Times New Roman"/>
          <w:sz w:val="24"/>
          <w:szCs w:val="24"/>
        </w:rPr>
        <w:t>по дорожной деятельности на 2018</w:t>
      </w:r>
      <w:r w:rsidRPr="00053B0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53B0A" w:rsidRPr="00053B0A" w:rsidRDefault="00053B0A" w:rsidP="00053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B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B0A">
        <w:rPr>
          <w:rFonts w:ascii="Times New Roman" w:hAnsi="Times New Roman" w:cs="Times New Roman"/>
          <w:b/>
          <w:sz w:val="24"/>
          <w:szCs w:val="24"/>
        </w:rPr>
        <w:t>2</w:t>
      </w:r>
      <w:r w:rsidRPr="00053B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0A">
        <w:rPr>
          <w:rFonts w:ascii="Times New Roman" w:hAnsi="Times New Roman" w:cs="Times New Roman"/>
          <w:sz w:val="24"/>
          <w:szCs w:val="24"/>
        </w:rPr>
        <w:t xml:space="preserve"> </w:t>
      </w:r>
      <w:r w:rsidRPr="00053B0A"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 в местах установленных   </w:t>
      </w:r>
    </w:p>
    <w:p w:rsidR="00053B0A" w:rsidRPr="00053B0A" w:rsidRDefault="00053B0A" w:rsidP="00053B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B0A">
        <w:rPr>
          <w:rFonts w:ascii="Times New Roman" w:hAnsi="Times New Roman"/>
          <w:sz w:val="24"/>
          <w:szCs w:val="24"/>
        </w:rPr>
        <w:t xml:space="preserve">       Уставом Григорьевского сельского поселения</w:t>
      </w:r>
      <w:r w:rsidRPr="00053B0A">
        <w:rPr>
          <w:rFonts w:ascii="Times New Roman" w:hAnsi="Times New Roman"/>
          <w:b/>
          <w:sz w:val="24"/>
          <w:szCs w:val="24"/>
        </w:rPr>
        <w:t>.</w:t>
      </w:r>
    </w:p>
    <w:p w:rsidR="00053B0A" w:rsidRPr="00053B0A" w:rsidRDefault="00053B0A" w:rsidP="00053B0A">
      <w:pPr>
        <w:jc w:val="both"/>
        <w:rPr>
          <w:rFonts w:ascii="Times New Roman" w:hAnsi="Times New Roman"/>
          <w:sz w:val="24"/>
          <w:szCs w:val="24"/>
        </w:rPr>
      </w:pPr>
    </w:p>
    <w:p w:rsidR="00C11F6A" w:rsidRPr="00053B0A" w:rsidRDefault="00053B0A" w:rsidP="00053B0A">
      <w:pPr>
        <w:jc w:val="both"/>
        <w:rPr>
          <w:rFonts w:ascii="Times New Roman" w:hAnsi="Times New Roman" w:cs="Times New Roman"/>
          <w:sz w:val="24"/>
          <w:szCs w:val="24"/>
        </w:rPr>
      </w:pPr>
      <w:r w:rsidRPr="00053B0A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3B0A">
        <w:rPr>
          <w:rFonts w:ascii="Times New Roman" w:hAnsi="Times New Roman" w:cs="Times New Roman"/>
          <w:sz w:val="24"/>
          <w:szCs w:val="24"/>
        </w:rPr>
        <w:t xml:space="preserve">   А.С. </w:t>
      </w:r>
      <w:proofErr w:type="spellStart"/>
      <w:r w:rsidRPr="00053B0A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C11F6A" w:rsidRPr="00053B0A" w:rsidSect="00EA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5D1"/>
    <w:multiLevelType w:val="hybridMultilevel"/>
    <w:tmpl w:val="C128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2972"/>
    <w:multiLevelType w:val="hybridMultilevel"/>
    <w:tmpl w:val="1E84396A"/>
    <w:lvl w:ilvl="0" w:tplc="4A5C19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3B0A"/>
    <w:rsid w:val="00053B0A"/>
    <w:rsid w:val="001D028F"/>
    <w:rsid w:val="00905078"/>
    <w:rsid w:val="00B37D76"/>
    <w:rsid w:val="00B94850"/>
    <w:rsid w:val="00C11F6A"/>
    <w:rsid w:val="00C33DFC"/>
    <w:rsid w:val="00DC67B5"/>
    <w:rsid w:val="00EA3272"/>
    <w:rsid w:val="00FA3A57"/>
    <w:rsid w:val="00FD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3B0A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053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2017-11-24T06:04:00Z</cp:lastPrinted>
  <dcterms:created xsi:type="dcterms:W3CDTF">2015-12-17T22:38:00Z</dcterms:created>
  <dcterms:modified xsi:type="dcterms:W3CDTF">2017-11-24T06:06:00Z</dcterms:modified>
</cp:coreProperties>
</file>