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FA" w:rsidRPr="00811AFA" w:rsidRDefault="00811AFA" w:rsidP="00811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AFA">
        <w:rPr>
          <w:rFonts w:ascii="Times New Roman" w:hAnsi="Times New Roman" w:cs="Times New Roman"/>
          <w:sz w:val="24"/>
          <w:szCs w:val="24"/>
        </w:rPr>
        <w:t>ИНФОРМАЦИЯ</w:t>
      </w:r>
    </w:p>
    <w:p w:rsidR="00811AFA" w:rsidRPr="00811AFA" w:rsidRDefault="00811AFA" w:rsidP="00811AFA">
      <w:pPr>
        <w:rPr>
          <w:rFonts w:ascii="Times New Roman" w:hAnsi="Times New Roman" w:cs="Times New Roman"/>
          <w:sz w:val="24"/>
          <w:szCs w:val="24"/>
        </w:rPr>
      </w:pPr>
      <w:r w:rsidRPr="00811AFA">
        <w:rPr>
          <w:rFonts w:ascii="Times New Roman" w:hAnsi="Times New Roman" w:cs="Times New Roman"/>
          <w:sz w:val="24"/>
          <w:szCs w:val="24"/>
        </w:rPr>
        <w:t xml:space="preserve"> о праве граждан или крестьянских (фермерских) хозяйств (КФХ)  подавать заявление о намерении участвовать в аукционе  на право заключения договора аренды земельного участка. </w:t>
      </w:r>
    </w:p>
    <w:p w:rsidR="00811AFA" w:rsidRPr="00811AFA" w:rsidRDefault="00811AFA" w:rsidP="00811AFA">
      <w:pPr>
        <w:rPr>
          <w:rFonts w:ascii="Times New Roman" w:hAnsi="Times New Roman" w:cs="Times New Roman"/>
          <w:sz w:val="24"/>
          <w:szCs w:val="24"/>
        </w:rPr>
      </w:pPr>
    </w:p>
    <w:p w:rsidR="00DC489E" w:rsidRPr="008B376B" w:rsidRDefault="00811AFA" w:rsidP="008B376B">
      <w:pPr>
        <w:jc w:val="both"/>
        <w:rPr>
          <w:rFonts w:ascii="Times New Roman" w:hAnsi="Times New Roman" w:cs="Times New Roman"/>
          <w:sz w:val="24"/>
          <w:szCs w:val="24"/>
        </w:rPr>
      </w:pPr>
      <w:r w:rsidRPr="00811A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376B">
        <w:rPr>
          <w:rFonts w:ascii="Times New Roman" w:hAnsi="Times New Roman" w:cs="Times New Roman"/>
          <w:sz w:val="24"/>
          <w:szCs w:val="24"/>
        </w:rPr>
        <w:t>Администрация   Григорьевского с</w:t>
      </w:r>
      <w:r w:rsidR="008B376B">
        <w:rPr>
          <w:rFonts w:ascii="Times New Roman" w:hAnsi="Times New Roman" w:cs="Times New Roman"/>
          <w:sz w:val="24"/>
          <w:szCs w:val="24"/>
        </w:rPr>
        <w:t xml:space="preserve">ельского поселения в порядке ст. </w:t>
      </w:r>
      <w:r w:rsidRPr="008B376B">
        <w:rPr>
          <w:rFonts w:ascii="Times New Roman" w:hAnsi="Times New Roman" w:cs="Times New Roman"/>
          <w:sz w:val="24"/>
          <w:szCs w:val="24"/>
        </w:rPr>
        <w:t xml:space="preserve">39.18 Земельного кодекса Российской Федерации  информирует граждан (граждан и КФХ) о приеме заявлений о намерении  участвовать в аукционе </w:t>
      </w:r>
      <w:proofErr w:type="gramStart"/>
      <w:r w:rsidRPr="008B376B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8B376B">
        <w:rPr>
          <w:rFonts w:ascii="Times New Roman" w:hAnsi="Times New Roman" w:cs="Times New Roman"/>
          <w:sz w:val="24"/>
          <w:szCs w:val="24"/>
        </w:rPr>
        <w:t>а право заключения договора аренды земельного участка</w:t>
      </w:r>
      <w:r w:rsidR="00D93209" w:rsidRPr="008B376B">
        <w:rPr>
          <w:rFonts w:ascii="Times New Roman" w:hAnsi="Times New Roman" w:cs="Times New Roman"/>
          <w:sz w:val="24"/>
          <w:szCs w:val="24"/>
        </w:rPr>
        <w:t xml:space="preserve"> кадастровый номер 25:09:320101:226</w:t>
      </w:r>
      <w:r w:rsidR="003B0181" w:rsidRPr="008B376B">
        <w:rPr>
          <w:rFonts w:ascii="Times New Roman" w:hAnsi="Times New Roman" w:cs="Times New Roman"/>
          <w:sz w:val="24"/>
          <w:szCs w:val="24"/>
        </w:rPr>
        <w:t xml:space="preserve"> , местоположение: установлено относительно ориентира, расположенного за п</w:t>
      </w:r>
      <w:r w:rsidR="00D93209" w:rsidRPr="008B376B">
        <w:rPr>
          <w:rFonts w:ascii="Times New Roman" w:hAnsi="Times New Roman" w:cs="Times New Roman"/>
          <w:sz w:val="24"/>
          <w:szCs w:val="24"/>
        </w:rPr>
        <w:t>ределами участка. Ориентир  жилой дом</w:t>
      </w:r>
      <w:r w:rsidR="003B0181" w:rsidRPr="008B376B">
        <w:rPr>
          <w:rFonts w:ascii="Times New Roman" w:hAnsi="Times New Roman" w:cs="Times New Roman"/>
          <w:sz w:val="24"/>
          <w:szCs w:val="24"/>
        </w:rPr>
        <w:t>. У</w:t>
      </w:r>
      <w:r w:rsidR="00D93209" w:rsidRPr="008B376B">
        <w:rPr>
          <w:rFonts w:ascii="Times New Roman" w:hAnsi="Times New Roman" w:cs="Times New Roman"/>
          <w:sz w:val="24"/>
          <w:szCs w:val="24"/>
        </w:rPr>
        <w:t>часток находится примерно в 2500</w:t>
      </w:r>
      <w:r w:rsidR="003B0181" w:rsidRPr="008B376B">
        <w:rPr>
          <w:rFonts w:ascii="Times New Roman" w:hAnsi="Times New Roman" w:cs="Times New Roman"/>
          <w:sz w:val="24"/>
          <w:szCs w:val="24"/>
        </w:rPr>
        <w:t xml:space="preserve"> м от о</w:t>
      </w:r>
      <w:r w:rsidR="00D93209" w:rsidRPr="008B376B">
        <w:rPr>
          <w:rFonts w:ascii="Times New Roman" w:hAnsi="Times New Roman" w:cs="Times New Roman"/>
          <w:sz w:val="24"/>
          <w:szCs w:val="24"/>
        </w:rPr>
        <w:t xml:space="preserve">риентира по направлению на </w:t>
      </w:r>
      <w:r w:rsidR="003B0181" w:rsidRPr="008B376B">
        <w:rPr>
          <w:rFonts w:ascii="Times New Roman" w:hAnsi="Times New Roman" w:cs="Times New Roman"/>
          <w:sz w:val="24"/>
          <w:szCs w:val="24"/>
        </w:rPr>
        <w:t xml:space="preserve"> восток. Почтовый адрес ориентира: край Приморский,  </w:t>
      </w:r>
      <w:proofErr w:type="spellStart"/>
      <w:r w:rsidR="003B0181" w:rsidRPr="008B376B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="003B0181" w:rsidRPr="008B376B">
        <w:rPr>
          <w:rFonts w:ascii="Times New Roman" w:hAnsi="Times New Roman" w:cs="Times New Roman"/>
          <w:sz w:val="24"/>
          <w:szCs w:val="24"/>
        </w:rPr>
        <w:t xml:space="preserve"> М</w:t>
      </w:r>
      <w:r w:rsidR="008B376B">
        <w:rPr>
          <w:rFonts w:ascii="Times New Roman" w:hAnsi="Times New Roman" w:cs="Times New Roman"/>
          <w:sz w:val="24"/>
          <w:szCs w:val="24"/>
        </w:rPr>
        <w:t>ихайловский, с</w:t>
      </w:r>
      <w:proofErr w:type="gramStart"/>
      <w:r w:rsidR="008B376B">
        <w:rPr>
          <w:rFonts w:ascii="Times New Roman" w:hAnsi="Times New Roman" w:cs="Times New Roman"/>
          <w:sz w:val="24"/>
          <w:szCs w:val="24"/>
        </w:rPr>
        <w:t>.</w:t>
      </w:r>
      <w:r w:rsidR="003B0181" w:rsidRPr="008B37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0181" w:rsidRPr="008B376B">
        <w:rPr>
          <w:rFonts w:ascii="Times New Roman" w:hAnsi="Times New Roman" w:cs="Times New Roman"/>
          <w:sz w:val="24"/>
          <w:szCs w:val="24"/>
        </w:rPr>
        <w:t>ригорьевка,</w:t>
      </w:r>
      <w:r w:rsidR="008B376B">
        <w:rPr>
          <w:rFonts w:ascii="Times New Roman" w:hAnsi="Times New Roman" w:cs="Times New Roman"/>
          <w:sz w:val="24"/>
          <w:szCs w:val="24"/>
        </w:rPr>
        <w:t xml:space="preserve">                           ул.</w:t>
      </w:r>
      <w:r w:rsidR="00D93209" w:rsidRPr="008B376B">
        <w:rPr>
          <w:rFonts w:ascii="Times New Roman" w:hAnsi="Times New Roman" w:cs="Times New Roman"/>
          <w:sz w:val="24"/>
          <w:szCs w:val="24"/>
        </w:rPr>
        <w:t>Калинина,</w:t>
      </w:r>
      <w:r w:rsidR="008B376B">
        <w:rPr>
          <w:rFonts w:ascii="Times New Roman" w:hAnsi="Times New Roman" w:cs="Times New Roman"/>
          <w:sz w:val="24"/>
          <w:szCs w:val="24"/>
        </w:rPr>
        <w:t xml:space="preserve"> </w:t>
      </w:r>
      <w:r w:rsidR="00D93209" w:rsidRPr="008B376B">
        <w:rPr>
          <w:rFonts w:ascii="Times New Roman" w:hAnsi="Times New Roman" w:cs="Times New Roman"/>
          <w:sz w:val="24"/>
          <w:szCs w:val="24"/>
        </w:rPr>
        <w:t>дом24</w:t>
      </w:r>
      <w:r w:rsidR="003B0181" w:rsidRPr="008B376B">
        <w:rPr>
          <w:rFonts w:ascii="Times New Roman" w:hAnsi="Times New Roman" w:cs="Times New Roman"/>
          <w:sz w:val="24"/>
          <w:szCs w:val="24"/>
        </w:rPr>
        <w:t>.  разрешённое использование земельного участка, для веде</w:t>
      </w:r>
      <w:r w:rsidR="00D93209" w:rsidRPr="008B376B">
        <w:rPr>
          <w:rFonts w:ascii="Times New Roman" w:hAnsi="Times New Roman" w:cs="Times New Roman"/>
          <w:sz w:val="24"/>
          <w:szCs w:val="24"/>
        </w:rPr>
        <w:t>ния  сельскохозяйственного производства</w:t>
      </w:r>
      <w:r w:rsidR="003B0181" w:rsidRPr="008B376B">
        <w:rPr>
          <w:rFonts w:ascii="Times New Roman" w:hAnsi="Times New Roman" w:cs="Times New Roman"/>
          <w:sz w:val="24"/>
          <w:szCs w:val="24"/>
        </w:rPr>
        <w:t>, категория з</w:t>
      </w:r>
      <w:r w:rsidR="00D93209" w:rsidRPr="008B376B">
        <w:rPr>
          <w:rFonts w:ascii="Times New Roman" w:hAnsi="Times New Roman" w:cs="Times New Roman"/>
          <w:sz w:val="24"/>
          <w:szCs w:val="24"/>
        </w:rPr>
        <w:t>емель: земли   сельскохозяйственного назначения, площадью  14435000</w:t>
      </w:r>
      <w:r w:rsidR="003B0181" w:rsidRPr="008B376B">
        <w:rPr>
          <w:rFonts w:ascii="Times New Roman" w:hAnsi="Times New Roman" w:cs="Times New Roman"/>
          <w:sz w:val="24"/>
          <w:szCs w:val="24"/>
        </w:rPr>
        <w:t>кв.м</w:t>
      </w:r>
      <w:r w:rsidR="00DC489E" w:rsidRPr="008B376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11AFA" w:rsidRPr="008B376B" w:rsidRDefault="00811AFA" w:rsidP="00811AFA">
      <w:pPr>
        <w:rPr>
          <w:rFonts w:ascii="Times New Roman" w:hAnsi="Times New Roman" w:cs="Times New Roman"/>
          <w:sz w:val="24"/>
          <w:szCs w:val="24"/>
        </w:rPr>
      </w:pPr>
      <w:r w:rsidRPr="008B376B">
        <w:rPr>
          <w:rFonts w:ascii="Times New Roman" w:hAnsi="Times New Roman" w:cs="Times New Roman"/>
          <w:sz w:val="24"/>
          <w:szCs w:val="24"/>
        </w:rPr>
        <w:t xml:space="preserve">    Заинтересованные в предоставлении вышеназванного земельного участка  граждане (граждане и КФХ) в  течени</w:t>
      </w:r>
      <w:proofErr w:type="gramStart"/>
      <w:r w:rsidRPr="008B3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376B">
        <w:rPr>
          <w:rFonts w:ascii="Times New Roman" w:hAnsi="Times New Roman" w:cs="Times New Roman"/>
          <w:sz w:val="24"/>
          <w:szCs w:val="24"/>
        </w:rPr>
        <w:t xml:space="preserve"> 30 дней с даты  опубликования настоящего извещения вправе подать заявления о намерении участвоватьв аукционе: лично , по адресу  </w:t>
      </w:r>
      <w:r w:rsidR="008B376B" w:rsidRPr="008B37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B376B">
        <w:rPr>
          <w:rFonts w:ascii="Times New Roman" w:hAnsi="Times New Roman" w:cs="Times New Roman"/>
          <w:sz w:val="24"/>
          <w:szCs w:val="24"/>
        </w:rPr>
        <w:t>с. Григорьевка, ул. Калинина, 34</w:t>
      </w:r>
    </w:p>
    <w:p w:rsidR="00811AFA" w:rsidRPr="00811AFA" w:rsidRDefault="00811AFA" w:rsidP="00811AFA">
      <w:pPr>
        <w:rPr>
          <w:rFonts w:ascii="Times New Roman" w:hAnsi="Times New Roman" w:cs="Times New Roman"/>
          <w:sz w:val="24"/>
          <w:szCs w:val="24"/>
        </w:rPr>
      </w:pPr>
    </w:p>
    <w:p w:rsidR="00811AFA" w:rsidRPr="00811AFA" w:rsidRDefault="00811AFA" w:rsidP="00811AFA">
      <w:pPr>
        <w:rPr>
          <w:rFonts w:ascii="Times New Roman" w:hAnsi="Times New Roman" w:cs="Times New Roman"/>
          <w:sz w:val="24"/>
          <w:szCs w:val="24"/>
        </w:rPr>
      </w:pPr>
    </w:p>
    <w:p w:rsidR="00811AFA" w:rsidRPr="00811AFA" w:rsidRDefault="00811AFA" w:rsidP="00811AFA">
      <w:pPr>
        <w:rPr>
          <w:rFonts w:ascii="Times New Roman" w:hAnsi="Times New Roman" w:cs="Times New Roman"/>
          <w:sz w:val="24"/>
          <w:szCs w:val="24"/>
        </w:rPr>
      </w:pPr>
      <w:r w:rsidRPr="00811AFA">
        <w:rPr>
          <w:rFonts w:ascii="Times New Roman" w:hAnsi="Times New Roman" w:cs="Times New Roman"/>
          <w:sz w:val="24"/>
          <w:szCs w:val="24"/>
        </w:rPr>
        <w:t xml:space="preserve">Глава Григорьевского </w:t>
      </w:r>
      <w:r w:rsidR="008B37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11AF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А.С. </w:t>
      </w:r>
      <w:proofErr w:type="spellStart"/>
      <w:r w:rsidRPr="00811AFA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811AFA" w:rsidRPr="00811AFA" w:rsidRDefault="00811AFA" w:rsidP="00811AFA">
      <w:pPr>
        <w:rPr>
          <w:rFonts w:ascii="Times New Roman" w:hAnsi="Times New Roman" w:cs="Times New Roman"/>
          <w:sz w:val="24"/>
          <w:szCs w:val="24"/>
        </w:rPr>
      </w:pPr>
    </w:p>
    <w:p w:rsidR="00811AFA" w:rsidRPr="00811AFA" w:rsidRDefault="00811AFA" w:rsidP="00811AFA"/>
    <w:p w:rsidR="00E62C80" w:rsidRDefault="00E62C80"/>
    <w:sectPr w:rsidR="00E62C80" w:rsidSect="0014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7DF"/>
    <w:rsid w:val="001047DF"/>
    <w:rsid w:val="001461EE"/>
    <w:rsid w:val="003B0181"/>
    <w:rsid w:val="00811AFA"/>
    <w:rsid w:val="008B376B"/>
    <w:rsid w:val="008E6EE3"/>
    <w:rsid w:val="00AB16E0"/>
    <w:rsid w:val="00D93209"/>
    <w:rsid w:val="00D955FB"/>
    <w:rsid w:val="00DC489E"/>
    <w:rsid w:val="00E6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2016-12-23T03:50:00Z</cp:lastPrinted>
  <dcterms:created xsi:type="dcterms:W3CDTF">2016-09-29T12:17:00Z</dcterms:created>
  <dcterms:modified xsi:type="dcterms:W3CDTF">2016-12-23T03:50:00Z</dcterms:modified>
</cp:coreProperties>
</file>