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C5" w:rsidRPr="00591CC5" w:rsidRDefault="00591CC5" w:rsidP="00591CC5">
      <w:pPr>
        <w:pStyle w:val="af8"/>
        <w:rPr>
          <w:b w:val="0"/>
          <w:sz w:val="24"/>
          <w:szCs w:val="24"/>
        </w:rPr>
      </w:pPr>
      <w:r w:rsidRPr="00591CC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2586355</wp:posOffset>
            </wp:positionH>
            <wp:positionV relativeFrom="paragraph">
              <wp:posOffset>90805</wp:posOffset>
            </wp:positionV>
            <wp:extent cx="1005840" cy="432435"/>
            <wp:effectExtent l="19050" t="0" r="381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1CC5">
        <w:rPr>
          <w:b w:val="0"/>
          <w:sz w:val="24"/>
          <w:szCs w:val="24"/>
        </w:rPr>
        <w:t xml:space="preserve"> </w:t>
      </w:r>
    </w:p>
    <w:p w:rsidR="00591CC5" w:rsidRPr="0088786D" w:rsidRDefault="0088786D" w:rsidP="0088786D">
      <w:pPr>
        <w:pStyle w:val="af8"/>
        <w:tabs>
          <w:tab w:val="left" w:pos="7980"/>
        </w:tabs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91CC5" w:rsidRPr="00591CC5" w:rsidRDefault="00591CC5" w:rsidP="00591CC5">
      <w:pPr>
        <w:pStyle w:val="af8"/>
        <w:rPr>
          <w:b w:val="0"/>
          <w:sz w:val="24"/>
          <w:szCs w:val="24"/>
        </w:rPr>
      </w:pPr>
    </w:p>
    <w:p w:rsidR="00591CC5" w:rsidRPr="00591CC5" w:rsidRDefault="00591CC5" w:rsidP="00591CC5">
      <w:pPr>
        <w:pStyle w:val="af8"/>
        <w:rPr>
          <w:sz w:val="24"/>
          <w:szCs w:val="24"/>
        </w:rPr>
      </w:pPr>
    </w:p>
    <w:p w:rsidR="00591CC5" w:rsidRPr="00591CC5" w:rsidRDefault="00591CC5" w:rsidP="00591CC5">
      <w:pPr>
        <w:pStyle w:val="af8"/>
        <w:rPr>
          <w:sz w:val="24"/>
          <w:szCs w:val="24"/>
        </w:rPr>
      </w:pPr>
      <w:r w:rsidRPr="00591CC5">
        <w:rPr>
          <w:sz w:val="24"/>
          <w:szCs w:val="24"/>
        </w:rPr>
        <w:t>АДМИНИСТРАЦИЯ ГРИГОРЬЕВКОГО  СЕЛЬСКОГО ПОСЕЛЕНИЯ</w:t>
      </w:r>
    </w:p>
    <w:p w:rsidR="00591CC5" w:rsidRPr="00591CC5" w:rsidRDefault="00591CC5" w:rsidP="00591CC5">
      <w:pPr>
        <w:pStyle w:val="af8"/>
        <w:rPr>
          <w:sz w:val="24"/>
          <w:szCs w:val="24"/>
        </w:rPr>
      </w:pPr>
      <w:r w:rsidRPr="00591CC5">
        <w:rPr>
          <w:sz w:val="24"/>
          <w:szCs w:val="24"/>
        </w:rPr>
        <w:t xml:space="preserve"> МИХАЙЛОВСКОГО  МУНИЦИПАЛЬНОГО РАЙОНА </w:t>
      </w:r>
    </w:p>
    <w:p w:rsidR="00591CC5" w:rsidRPr="00591CC5" w:rsidRDefault="00591CC5" w:rsidP="00591CC5">
      <w:pPr>
        <w:pStyle w:val="af8"/>
        <w:rPr>
          <w:sz w:val="24"/>
          <w:szCs w:val="24"/>
        </w:rPr>
      </w:pPr>
      <w:r w:rsidRPr="00591CC5">
        <w:rPr>
          <w:sz w:val="24"/>
          <w:szCs w:val="24"/>
        </w:rPr>
        <w:t>ПРИМОРСКОГО КРАЯ</w:t>
      </w:r>
    </w:p>
    <w:p w:rsidR="00591CC5" w:rsidRPr="00591CC5" w:rsidRDefault="00591CC5" w:rsidP="00591CC5">
      <w:pPr>
        <w:pStyle w:val="af8"/>
        <w:rPr>
          <w:b w:val="0"/>
          <w:sz w:val="24"/>
          <w:szCs w:val="24"/>
        </w:rPr>
      </w:pPr>
    </w:p>
    <w:p w:rsidR="00591CC5" w:rsidRPr="00591CC5" w:rsidRDefault="00591CC5" w:rsidP="00591CC5">
      <w:pPr>
        <w:pStyle w:val="af8"/>
        <w:rPr>
          <w:b w:val="0"/>
          <w:sz w:val="24"/>
          <w:szCs w:val="24"/>
        </w:rPr>
      </w:pPr>
    </w:p>
    <w:p w:rsidR="00591CC5" w:rsidRPr="00591CC5" w:rsidRDefault="00591CC5" w:rsidP="00591CC5">
      <w:pPr>
        <w:pStyle w:val="af8"/>
        <w:rPr>
          <w:b w:val="0"/>
          <w:sz w:val="24"/>
          <w:szCs w:val="24"/>
        </w:rPr>
      </w:pPr>
    </w:p>
    <w:p w:rsidR="00591CC5" w:rsidRPr="00591CC5" w:rsidRDefault="00591CC5" w:rsidP="00591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C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1CC5" w:rsidRPr="00591CC5" w:rsidRDefault="005C4270" w:rsidP="00591CC5">
      <w:pPr>
        <w:tabs>
          <w:tab w:val="left" w:pos="1066"/>
          <w:tab w:val="right" w:pos="1020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</w:t>
      </w:r>
      <w:r w:rsidR="000348D9">
        <w:rPr>
          <w:rFonts w:ascii="Times New Roman" w:hAnsi="Times New Roman" w:cs="Times New Roman"/>
          <w:sz w:val="24"/>
          <w:szCs w:val="24"/>
        </w:rPr>
        <w:t>2017</w:t>
      </w:r>
      <w:r w:rsidR="00591CC5" w:rsidRPr="00591CC5">
        <w:rPr>
          <w:rFonts w:ascii="Times New Roman" w:hAnsi="Times New Roman" w:cs="Times New Roman"/>
          <w:sz w:val="24"/>
          <w:szCs w:val="24"/>
        </w:rPr>
        <w:t>г.</w:t>
      </w:r>
      <w:r w:rsidR="000348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1CC5" w:rsidRPr="00591C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1CC5" w:rsidRPr="00591CC5">
        <w:rPr>
          <w:rFonts w:ascii="Times New Roman" w:hAnsi="Times New Roman" w:cs="Times New Roman"/>
          <w:sz w:val="24"/>
          <w:szCs w:val="24"/>
        </w:rPr>
        <w:t>.Григорьевка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591CC5" w:rsidRPr="00591CC5" w:rsidRDefault="00591CC5" w:rsidP="00591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C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C5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C5">
        <w:rPr>
          <w:rFonts w:ascii="Times New Roman" w:hAnsi="Times New Roman" w:cs="Times New Roman"/>
          <w:b/>
          <w:bCs/>
          <w:kern w:val="2"/>
          <w:sz w:val="24"/>
          <w:szCs w:val="24"/>
        </w:rPr>
        <w:t>«Предоставление выписки из похозяйственной книги»</w:t>
      </w:r>
    </w:p>
    <w:p w:rsidR="00591CC5" w:rsidRPr="00591CC5" w:rsidRDefault="00591CC5" w:rsidP="00591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1CC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 Федеральным Законом от 02 мая 2006 года № 59-ФЗ «О порядке рассмотрения обращений граждан Российской Федер</w:t>
      </w:r>
      <w:r w:rsidR="006F7D4C">
        <w:rPr>
          <w:rFonts w:ascii="Times New Roman" w:hAnsi="Times New Roman" w:cs="Times New Roman"/>
          <w:sz w:val="24"/>
          <w:szCs w:val="24"/>
        </w:rPr>
        <w:t>ации», администрация Григорьевского</w:t>
      </w:r>
      <w:r w:rsidRPr="00591C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48D9" w:rsidRDefault="000348D9" w:rsidP="00591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CC5" w:rsidRPr="00591CC5" w:rsidRDefault="00591CC5" w:rsidP="00591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CC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91CC5" w:rsidRPr="00591CC5" w:rsidRDefault="00591CC5" w:rsidP="0059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CC5" w:rsidRDefault="00591CC5" w:rsidP="000348D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C5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591CC5">
        <w:rPr>
          <w:rFonts w:ascii="Times New Roman" w:hAnsi="Times New Roman" w:cs="Times New Roman"/>
          <w:bCs/>
          <w:kern w:val="2"/>
          <w:sz w:val="24"/>
          <w:szCs w:val="24"/>
        </w:rPr>
        <w:t>«Предоставление выписки из похозяйственной книги»</w:t>
      </w:r>
      <w:r w:rsidRPr="00591CC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91CC5" w:rsidRPr="00591CC5" w:rsidRDefault="00591CC5" w:rsidP="000348D9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91CC5" w:rsidRPr="00591CC5" w:rsidRDefault="00591CC5" w:rsidP="000348D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C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 установленных Уставом Григорьевского сельского поселения.</w:t>
      </w:r>
    </w:p>
    <w:p w:rsidR="00591CC5" w:rsidRPr="00591CC5" w:rsidRDefault="00591CC5" w:rsidP="000348D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91CC5" w:rsidRPr="00591CC5" w:rsidRDefault="00591CC5" w:rsidP="000348D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C5">
        <w:rPr>
          <w:rFonts w:ascii="Times New Roman" w:hAnsi="Times New Roman" w:cs="Times New Roman"/>
          <w:sz w:val="24"/>
          <w:szCs w:val="24"/>
        </w:rPr>
        <w:t>Данное постановление вступает в силу со дня его обнародования.</w:t>
      </w:r>
    </w:p>
    <w:p w:rsidR="00591CC5" w:rsidRPr="00591CC5" w:rsidRDefault="00591CC5" w:rsidP="000348D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CC5" w:rsidRPr="00591CC5" w:rsidRDefault="00591CC5" w:rsidP="000348D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C5">
        <w:rPr>
          <w:rFonts w:ascii="Times New Roman" w:hAnsi="Times New Roman" w:cs="Times New Roman"/>
          <w:sz w:val="24"/>
          <w:szCs w:val="24"/>
        </w:rPr>
        <w:t>Контроль  за  исполнением  постановления  оставляю за собой.</w:t>
      </w:r>
    </w:p>
    <w:p w:rsidR="00591CC5" w:rsidRPr="00591CC5" w:rsidRDefault="00591CC5" w:rsidP="000348D9">
      <w:pPr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591CC5" w:rsidRPr="00591CC5" w:rsidRDefault="00591CC5" w:rsidP="0003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D9" w:rsidRDefault="00591CC5" w:rsidP="0003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C5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</w:t>
      </w:r>
    </w:p>
    <w:p w:rsidR="00591CC5" w:rsidRPr="00591CC5" w:rsidRDefault="00591CC5" w:rsidP="0003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C5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</w:t>
      </w:r>
      <w:r w:rsidR="000348D9">
        <w:rPr>
          <w:rFonts w:ascii="Times New Roman" w:hAnsi="Times New Roman" w:cs="Times New Roman"/>
          <w:sz w:val="24"/>
          <w:szCs w:val="24"/>
        </w:rPr>
        <w:t xml:space="preserve">               А.С. Дрёмин</w:t>
      </w:r>
      <w:r w:rsidRPr="00591C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C5" w:rsidRPr="00591CC5" w:rsidRDefault="00591CC5" w:rsidP="0003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CC5" w:rsidRPr="00591CC5" w:rsidRDefault="00591CC5" w:rsidP="0059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CC5" w:rsidRPr="00591CC5" w:rsidRDefault="00591CC5" w:rsidP="00591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CC5" w:rsidRPr="00591CC5" w:rsidRDefault="00591CC5" w:rsidP="0059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91CC5" w:rsidRPr="00591CC5" w:rsidRDefault="00591CC5" w:rsidP="0059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C5" w:rsidRDefault="00591CC5" w:rsidP="0003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D9" w:rsidRDefault="000348D9" w:rsidP="000348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1CC5" w:rsidRDefault="00591CC5" w:rsidP="00591C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1CC5" w:rsidRDefault="00591CC5" w:rsidP="00591C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48D9" w:rsidRDefault="00591CC5" w:rsidP="00591C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D26A5" w:rsidRDefault="00591CC5" w:rsidP="00591C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591CC5" w:rsidRPr="00591CC5" w:rsidRDefault="00591CC5" w:rsidP="00591C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1CC5">
        <w:rPr>
          <w:rFonts w:ascii="Times New Roman" w:hAnsi="Times New Roman" w:cs="Times New Roman"/>
          <w:sz w:val="24"/>
        </w:rPr>
        <w:lastRenderedPageBreak/>
        <w:t>Утвержден</w:t>
      </w:r>
    </w:p>
    <w:p w:rsidR="00591CC5" w:rsidRPr="00591CC5" w:rsidRDefault="00591CC5" w:rsidP="00591C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591CC5">
        <w:rPr>
          <w:rFonts w:ascii="Times New Roman" w:hAnsi="Times New Roman" w:cs="Times New Roman"/>
          <w:sz w:val="24"/>
        </w:rPr>
        <w:t xml:space="preserve">Постановлением  администрации </w:t>
      </w:r>
    </w:p>
    <w:p w:rsidR="00591CC5" w:rsidRPr="00591CC5" w:rsidRDefault="00591CC5" w:rsidP="00591CC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r w:rsidRPr="00591CC5">
        <w:rPr>
          <w:rFonts w:ascii="Times New Roman" w:hAnsi="Times New Roman" w:cs="Times New Roman"/>
          <w:sz w:val="24"/>
        </w:rPr>
        <w:t xml:space="preserve">       Григорьевского  сельского  поселения  </w:t>
      </w:r>
    </w:p>
    <w:p w:rsidR="00591CC5" w:rsidRPr="00591CC5" w:rsidRDefault="0088786D" w:rsidP="00591CC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от </w:t>
      </w:r>
      <w:r w:rsidR="005C4270">
        <w:rPr>
          <w:rFonts w:ascii="Times New Roman" w:hAnsi="Times New Roman" w:cs="Times New Roman"/>
          <w:sz w:val="24"/>
        </w:rPr>
        <w:t>27.03.</w:t>
      </w:r>
      <w:r w:rsidR="00591CC5">
        <w:rPr>
          <w:rFonts w:ascii="Times New Roman" w:hAnsi="Times New Roman" w:cs="Times New Roman"/>
          <w:sz w:val="24"/>
        </w:rPr>
        <w:t>2017</w:t>
      </w:r>
      <w:r w:rsidR="005C4270">
        <w:rPr>
          <w:rFonts w:ascii="Times New Roman" w:hAnsi="Times New Roman" w:cs="Times New Roman"/>
          <w:sz w:val="24"/>
        </w:rPr>
        <w:t xml:space="preserve"> г.  №17</w:t>
      </w:r>
      <w:r w:rsidR="00591CC5" w:rsidRPr="00591CC5">
        <w:rPr>
          <w:rFonts w:ascii="Times New Roman" w:hAnsi="Times New Roman" w:cs="Times New Roman"/>
          <w:sz w:val="24"/>
        </w:rPr>
        <w:t xml:space="preserve"> </w:t>
      </w:r>
    </w:p>
    <w:p w:rsidR="00A633FF" w:rsidRDefault="00A633FF" w:rsidP="00591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CC5" w:rsidRPr="00933441" w:rsidRDefault="00591CC5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96" w:rsidRPr="00591CC5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633FF" w:rsidRPr="00591CC5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8727F4" w:rsidRPr="00591CC5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5">
        <w:rPr>
          <w:rFonts w:ascii="Times New Roman" w:hAnsi="Times New Roman" w:cs="Times New Roman"/>
          <w:b/>
          <w:sz w:val="28"/>
          <w:szCs w:val="28"/>
        </w:rPr>
        <w:t>«</w:t>
      </w:r>
      <w:r w:rsidR="00117E96" w:rsidRPr="00591CC5">
        <w:rPr>
          <w:rFonts w:ascii="Times New Roman" w:hAnsi="Times New Roman" w:cs="Times New Roman"/>
          <w:b/>
          <w:sz w:val="28"/>
          <w:szCs w:val="28"/>
        </w:rPr>
        <w:t>ПРЕДОСТАВЛЕНИЕ ВЫПИСКИ ИЗ ПОХОЗЯЙСТВЕННОЙ КНИГИ</w:t>
      </w:r>
      <w:r w:rsidRPr="00591CC5">
        <w:rPr>
          <w:rFonts w:ascii="Times New Roman" w:hAnsi="Times New Roman" w:cs="Times New Roman"/>
          <w:b/>
          <w:sz w:val="28"/>
          <w:szCs w:val="28"/>
        </w:rPr>
        <w:t>»</w:t>
      </w:r>
    </w:p>
    <w:p w:rsidR="00420959" w:rsidRPr="00591CC5" w:rsidRDefault="00420959" w:rsidP="000348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F4" w:rsidRPr="000348D9" w:rsidRDefault="008727F4" w:rsidP="000348D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727F4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727F4" w:rsidRPr="000348D9" w:rsidRDefault="00042E8A" w:rsidP="000348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1.1. </w:t>
      </w:r>
      <w:r w:rsidR="008727F4" w:rsidRPr="000348D9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117E96" w:rsidRPr="000348D9">
        <w:rPr>
          <w:rFonts w:ascii="Times New Roman" w:hAnsi="Times New Roman" w:cs="Times New Roman"/>
          <w:sz w:val="24"/>
          <w:szCs w:val="24"/>
        </w:rPr>
        <w:t>Предоставление выписки из похозяйственной книги</w:t>
      </w:r>
      <w:r w:rsidR="001B146A" w:rsidRPr="000348D9">
        <w:rPr>
          <w:rFonts w:ascii="Times New Roman" w:hAnsi="Times New Roman" w:cs="Times New Roman"/>
          <w:sz w:val="24"/>
          <w:szCs w:val="24"/>
        </w:rPr>
        <w:t>» (далее – Р</w:t>
      </w:r>
      <w:r w:rsidR="00973A63" w:rsidRPr="000348D9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0348D9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0348D9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A11E31" w:rsidRPr="000348D9">
        <w:rPr>
          <w:rFonts w:ascii="Times New Roman" w:hAnsi="Times New Roman" w:cs="Times New Roman"/>
          <w:sz w:val="24"/>
          <w:szCs w:val="24"/>
        </w:rPr>
        <w:t xml:space="preserve"> Администрации Григорьевского сельского поселения </w:t>
      </w:r>
      <w:r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973A63" w:rsidRPr="000348D9">
        <w:rPr>
          <w:rFonts w:ascii="Times New Roman" w:hAnsi="Times New Roman" w:cs="Times New Roman"/>
          <w:sz w:val="24"/>
          <w:szCs w:val="24"/>
        </w:rPr>
        <w:t>предоставляюще</w:t>
      </w:r>
      <w:r w:rsidRPr="000348D9">
        <w:rPr>
          <w:rFonts w:ascii="Times New Roman" w:hAnsi="Times New Roman" w:cs="Times New Roman"/>
          <w:sz w:val="24"/>
          <w:szCs w:val="24"/>
        </w:rPr>
        <w:t>й</w:t>
      </w:r>
      <w:r w:rsidR="00973A63" w:rsidRPr="000348D9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Pr="000348D9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0348D9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0348D9">
        <w:rPr>
          <w:rFonts w:ascii="Times New Roman" w:hAnsi="Times New Roman" w:cs="Times New Roman"/>
          <w:sz w:val="24"/>
          <w:szCs w:val="24"/>
        </w:rPr>
        <w:t>го</w:t>
      </w:r>
      <w:r w:rsidR="00973A63" w:rsidRPr="000348D9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</w:t>
      </w:r>
      <w:r w:rsidRPr="000348D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3A63" w:rsidRPr="000348D9">
        <w:rPr>
          <w:rFonts w:ascii="Times New Roman" w:hAnsi="Times New Roman" w:cs="Times New Roman"/>
          <w:sz w:val="24"/>
          <w:szCs w:val="24"/>
        </w:rPr>
        <w:t>.</w:t>
      </w:r>
    </w:p>
    <w:p w:rsidR="008727F4" w:rsidRPr="000348D9" w:rsidRDefault="00B944F0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0348D9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0348D9">
        <w:rPr>
          <w:rFonts w:ascii="Times New Roman" w:hAnsi="Times New Roman" w:cs="Times New Roman"/>
          <w:b/>
          <w:sz w:val="24"/>
          <w:szCs w:val="24"/>
        </w:rPr>
        <w:t>й</w:t>
      </w:r>
    </w:p>
    <w:p w:rsidR="00134151" w:rsidRPr="000348D9" w:rsidRDefault="008727F4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2.1. </w:t>
      </w:r>
      <w:r w:rsidR="009523F1" w:rsidRPr="000348D9">
        <w:rPr>
          <w:rFonts w:ascii="Times New Roman" w:hAnsi="Times New Roman" w:cs="Times New Roman"/>
          <w:sz w:val="24"/>
          <w:szCs w:val="24"/>
        </w:rPr>
        <w:t>Заявителями муниципальной услуги явля</w:t>
      </w:r>
      <w:r w:rsidR="00671578" w:rsidRPr="000348D9">
        <w:rPr>
          <w:rFonts w:ascii="Times New Roman" w:hAnsi="Times New Roman" w:cs="Times New Roman"/>
          <w:sz w:val="24"/>
          <w:szCs w:val="24"/>
        </w:rPr>
        <w:t>ю</w:t>
      </w:r>
      <w:r w:rsidR="009523F1" w:rsidRPr="000348D9">
        <w:rPr>
          <w:rFonts w:ascii="Times New Roman" w:hAnsi="Times New Roman" w:cs="Times New Roman"/>
          <w:sz w:val="24"/>
          <w:szCs w:val="24"/>
        </w:rPr>
        <w:t xml:space="preserve">тся </w:t>
      </w:r>
      <w:r w:rsidR="00654866" w:rsidRPr="000348D9">
        <w:rPr>
          <w:rFonts w:ascii="Times New Roman" w:hAnsi="Times New Roman" w:cs="Times New Roman"/>
          <w:sz w:val="24"/>
          <w:szCs w:val="24"/>
        </w:rPr>
        <w:t>граждане</w:t>
      </w:r>
      <w:r w:rsidR="001B146A" w:rsidRPr="000348D9">
        <w:rPr>
          <w:rFonts w:ascii="Times New Roman" w:hAnsi="Times New Roman" w:cs="Times New Roman"/>
          <w:sz w:val="24"/>
          <w:szCs w:val="24"/>
        </w:rPr>
        <w:t>, ведущи</w:t>
      </w:r>
      <w:r w:rsidR="00671578" w:rsidRPr="000348D9">
        <w:rPr>
          <w:rFonts w:ascii="Times New Roman" w:hAnsi="Times New Roman" w:cs="Times New Roman"/>
          <w:sz w:val="24"/>
          <w:szCs w:val="24"/>
        </w:rPr>
        <w:t>е</w:t>
      </w:r>
      <w:r w:rsidR="001B146A" w:rsidRPr="000348D9">
        <w:rPr>
          <w:rFonts w:ascii="Times New Roman" w:hAnsi="Times New Roman" w:cs="Times New Roman"/>
          <w:sz w:val="24"/>
          <w:szCs w:val="24"/>
        </w:rPr>
        <w:t xml:space="preserve"> личное подсобное хозяйство</w:t>
      </w:r>
      <w:r w:rsidR="00654866" w:rsidRPr="000348D9">
        <w:rPr>
          <w:rFonts w:ascii="Times New Roman" w:hAnsi="Times New Roman" w:cs="Times New Roman"/>
          <w:sz w:val="24"/>
          <w:szCs w:val="24"/>
        </w:rPr>
        <w:t xml:space="preserve"> на территории Приморского края </w:t>
      </w:r>
      <w:r w:rsidR="00C729A6" w:rsidRPr="000348D9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134151" w:rsidRPr="000348D9">
        <w:rPr>
          <w:rFonts w:ascii="Times New Roman" w:hAnsi="Times New Roman" w:cs="Times New Roman"/>
          <w:sz w:val="24"/>
          <w:szCs w:val="24"/>
        </w:rPr>
        <w:t>.</w:t>
      </w:r>
    </w:p>
    <w:p w:rsidR="008727F4" w:rsidRPr="000348D9" w:rsidRDefault="00654866" w:rsidP="000348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2.2. </w:t>
      </w:r>
      <w:r w:rsidRPr="0003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заявителей, указанных  в подпункте 2.1., настоящего пункта Регламента, за предоставлением муниципальной  услуги могут обращаться </w:t>
      </w:r>
      <w:r w:rsidR="002C6BA9" w:rsidRPr="0003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Pr="00034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предоставляющей муниципальную услугу.</w:t>
      </w:r>
    </w:p>
    <w:p w:rsidR="008727F4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63B73" w:rsidRPr="000348D9" w:rsidRDefault="00C63B73" w:rsidP="000348D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</w:t>
      </w:r>
      <w:r w:rsidR="00654866" w:rsidRPr="000348D9">
        <w:rPr>
          <w:rFonts w:ascii="Times New Roman" w:hAnsi="Times New Roman" w:cs="Times New Roman"/>
          <w:sz w:val="24"/>
          <w:szCs w:val="24"/>
        </w:rPr>
        <w:t>Администрации</w:t>
      </w:r>
      <w:r w:rsidRPr="000348D9">
        <w:rPr>
          <w:rFonts w:ascii="Times New Roman" w:hAnsi="Times New Roman" w:cs="Times New Roman"/>
          <w:sz w:val="24"/>
          <w:szCs w:val="24"/>
        </w:rPr>
        <w:t xml:space="preserve">, </w:t>
      </w:r>
      <w:r w:rsidR="007A47F7" w:rsidRPr="000348D9">
        <w:rPr>
          <w:rFonts w:ascii="Times New Roman" w:hAnsi="Times New Roman" w:cs="Times New Roman"/>
          <w:sz w:val="24"/>
          <w:szCs w:val="24"/>
        </w:rPr>
        <w:t xml:space="preserve"> предоставляющей </w:t>
      </w:r>
      <w:r w:rsidRPr="000348D9">
        <w:rPr>
          <w:rFonts w:ascii="Times New Roman" w:hAnsi="Times New Roman" w:cs="Times New Roman"/>
          <w:sz w:val="24"/>
          <w:szCs w:val="24"/>
        </w:rPr>
        <w:t xml:space="preserve">муниципальную услугу,  организаций, </w:t>
      </w:r>
      <w:r w:rsidRPr="000348D9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</w:t>
      </w:r>
      <w:r w:rsidRPr="000348D9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0348D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348D9">
        <w:rPr>
          <w:rStyle w:val="FontStyle84"/>
          <w:b w:val="0"/>
          <w:sz w:val="24"/>
          <w:szCs w:val="24"/>
        </w:rPr>
        <w:t>в которых организуется предоставление муниципальной услуги,</w:t>
      </w:r>
      <w:r w:rsidR="00A11E31" w:rsidRPr="000348D9">
        <w:rPr>
          <w:rStyle w:val="FontStyle84"/>
          <w:b w:val="0"/>
          <w:sz w:val="24"/>
          <w:szCs w:val="24"/>
        </w:rPr>
        <w:t xml:space="preserve"> </w:t>
      </w:r>
      <w:r w:rsidRPr="000348D9">
        <w:rPr>
          <w:rFonts w:ascii="Times New Roman" w:hAnsi="Times New Roman" w:cs="Times New Roman"/>
          <w:sz w:val="24"/>
          <w:szCs w:val="24"/>
        </w:rPr>
        <w:t xml:space="preserve">приведены в Приложении № 1 к  настоящему Регламенту. </w:t>
      </w:r>
    </w:p>
    <w:p w:rsidR="00C63B73" w:rsidRPr="000348D9" w:rsidRDefault="00C63B73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3.2. Информирование о </w:t>
      </w:r>
      <w:r w:rsidR="00654866" w:rsidRPr="000348D9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0348D9">
        <w:rPr>
          <w:rFonts w:ascii="Times New Roman" w:hAnsi="Times New Roman" w:cs="Times New Roman"/>
          <w:sz w:val="24"/>
          <w:szCs w:val="24"/>
        </w:rPr>
        <w:t>предоставлении муниципальной услуги осуществляется:</w:t>
      </w:r>
    </w:p>
    <w:p w:rsidR="00C63B73" w:rsidRPr="000348D9" w:rsidRDefault="00C63B73" w:rsidP="000348D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непосредственно в </w:t>
      </w:r>
      <w:r w:rsidR="00654866" w:rsidRPr="000348D9">
        <w:rPr>
          <w:rFonts w:ascii="Times New Roman" w:hAnsi="Times New Roman" w:cs="Times New Roman"/>
          <w:sz w:val="24"/>
          <w:szCs w:val="24"/>
        </w:rPr>
        <w:t>Администрацию</w:t>
      </w:r>
      <w:r w:rsidRPr="000348D9">
        <w:rPr>
          <w:rFonts w:ascii="Times New Roman" w:hAnsi="Times New Roman" w:cs="Times New Roman"/>
          <w:sz w:val="24"/>
          <w:szCs w:val="24"/>
        </w:rPr>
        <w:t>;</w:t>
      </w:r>
    </w:p>
    <w:p w:rsidR="00C63B73" w:rsidRPr="000348D9" w:rsidRDefault="00C63B73" w:rsidP="000348D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</w:t>
      </w:r>
      <w:r w:rsidRPr="000348D9">
        <w:rPr>
          <w:rFonts w:ascii="Times New Roman" w:hAnsi="Times New Roman" w:cs="Times New Roman"/>
          <w:sz w:val="24"/>
          <w:szCs w:val="24"/>
        </w:rPr>
        <w:lastRenderedPageBreak/>
        <w:t>соответствии  с соглашением  о  взаимодействии  между МФЦ и Администрацией</w:t>
      </w:r>
      <w:r w:rsidR="00ED33BF" w:rsidRPr="000348D9">
        <w:rPr>
          <w:rFonts w:ascii="Times New Roman" w:hAnsi="Times New Roman" w:cs="Times New Roman"/>
          <w:sz w:val="24"/>
          <w:szCs w:val="24"/>
        </w:rPr>
        <w:t>;</w:t>
      </w:r>
    </w:p>
    <w:p w:rsidR="00C63B73" w:rsidRPr="000348D9" w:rsidRDefault="00C63B73" w:rsidP="000348D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C63B73" w:rsidRPr="000348D9" w:rsidRDefault="00C63B73" w:rsidP="000348D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C63B73" w:rsidRPr="000348D9" w:rsidRDefault="00C63B73" w:rsidP="000348D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r w:rsidR="00B3459A" w:rsidRPr="000348D9">
        <w:rPr>
          <w:rFonts w:ascii="Times New Roman" w:hAnsi="Times New Roman" w:cs="Times New Roman"/>
          <w:sz w:val="24"/>
          <w:szCs w:val="24"/>
        </w:rPr>
        <w:t>www.gosuslugi.ru</w:t>
      </w:r>
      <w:r w:rsidRPr="000348D9">
        <w:rPr>
          <w:rFonts w:ascii="Times New Roman" w:hAnsi="Times New Roman" w:cs="Times New Roman"/>
          <w:sz w:val="24"/>
          <w:szCs w:val="24"/>
        </w:rPr>
        <w:t>).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</w:t>
      </w:r>
      <w:r w:rsidR="009B7E0A" w:rsidRPr="000348D9">
        <w:rPr>
          <w:rFonts w:ascii="Times New Roman" w:hAnsi="Times New Roman" w:cs="Times New Roman"/>
          <w:sz w:val="24"/>
          <w:szCs w:val="24"/>
        </w:rPr>
        <w:t>.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654866" w:rsidRPr="000348D9" w:rsidRDefault="00745E97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3.3. </w:t>
      </w:r>
      <w:r w:rsidR="00654866" w:rsidRPr="000348D9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0348D9">
        <w:rPr>
          <w:rFonts w:ascii="Times New Roman" w:hAnsi="Times New Roman" w:cs="Times New Roman"/>
          <w:sz w:val="24"/>
          <w:szCs w:val="24"/>
        </w:rPr>
        <w:t xml:space="preserve"> и</w:t>
      </w:r>
      <w:r w:rsidR="00654866" w:rsidRPr="000348D9">
        <w:rPr>
          <w:rFonts w:ascii="Times New Roman" w:hAnsi="Times New Roman" w:cs="Times New Roman"/>
          <w:sz w:val="24"/>
          <w:szCs w:val="24"/>
        </w:rPr>
        <w:t xml:space="preserve"> на информационных стендах Администрации размещается следующая информация: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место нахождение, график работы структурных подразделений Администрации, адрес Интернет-сайта;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0348D9">
        <w:rPr>
          <w:rFonts w:ascii="Times New Roman" w:hAnsi="Times New Roman" w:cs="Times New Roman"/>
          <w:sz w:val="24"/>
          <w:szCs w:val="24"/>
        </w:rPr>
        <w:t>о предоставлению муниципальной</w:t>
      </w:r>
      <w:r w:rsidRPr="000348D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образец заявления на предоставление муниципальной услуги;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</w:t>
      </w:r>
      <w:r w:rsidR="009B7E0A" w:rsidRPr="000348D9">
        <w:rPr>
          <w:rFonts w:ascii="Times New Roman" w:hAnsi="Times New Roman" w:cs="Times New Roman"/>
          <w:sz w:val="24"/>
          <w:szCs w:val="24"/>
        </w:rPr>
        <w:t xml:space="preserve"> 4</w:t>
      </w:r>
      <w:r w:rsidRPr="000348D9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54866" w:rsidRPr="000348D9" w:rsidRDefault="0065486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0348D9" w:rsidRDefault="004E78E9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0348D9" w:rsidRDefault="008727F4" w:rsidP="000348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F621E" w:rsidRPr="000348D9" w:rsidRDefault="00EF621E" w:rsidP="000348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244A9" w:rsidRPr="000348D9" w:rsidRDefault="0012766D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="00665EDF" w:rsidRPr="000348D9">
        <w:rPr>
          <w:rFonts w:ascii="Times New Roman" w:hAnsi="Times New Roman" w:cs="Times New Roman"/>
          <w:sz w:val="24"/>
          <w:szCs w:val="24"/>
        </w:rPr>
        <w:t>«Предоставление вы</w:t>
      </w:r>
      <w:r w:rsidR="009B7E0A" w:rsidRPr="000348D9">
        <w:rPr>
          <w:rFonts w:ascii="Times New Roman" w:hAnsi="Times New Roman" w:cs="Times New Roman"/>
          <w:sz w:val="24"/>
          <w:szCs w:val="24"/>
        </w:rPr>
        <w:t>писки из похозяйственной книги»</w:t>
      </w:r>
      <w:r w:rsidR="00A244A9" w:rsidRPr="000348D9">
        <w:rPr>
          <w:rFonts w:ascii="Times New Roman" w:hAnsi="Times New Roman" w:cs="Times New Roman"/>
          <w:sz w:val="24"/>
          <w:szCs w:val="24"/>
        </w:rPr>
        <w:t>.</w:t>
      </w:r>
    </w:p>
    <w:p w:rsidR="008727F4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0348D9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EC0CA6" w:rsidRPr="000348D9" w:rsidRDefault="00A7260E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5.1. </w:t>
      </w:r>
      <w:r w:rsidR="00CC5F36" w:rsidRPr="000348D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Администрацией </w:t>
      </w:r>
      <w:r w:rsidR="0045751F" w:rsidRPr="000348D9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  <w:r w:rsidR="0045751F" w:rsidRPr="000348D9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9D41CF" w:rsidRPr="000348D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5751F" w:rsidRPr="000348D9">
        <w:rPr>
          <w:rFonts w:ascii="Times New Roman" w:hAnsi="Times New Roman" w:cs="Times New Roman"/>
          <w:sz w:val="24"/>
          <w:szCs w:val="24"/>
        </w:rPr>
        <w:t>специалиста администрации поселения.</w:t>
      </w:r>
    </w:p>
    <w:p w:rsidR="00053CDA" w:rsidRPr="000348D9" w:rsidRDefault="00053CDA" w:rsidP="00034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8D9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EC0CA6" w:rsidRPr="000348D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 в том числе</w:t>
      </w:r>
      <w:r w:rsidR="0045751F" w:rsidRPr="000348D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C0CA6" w:rsidRPr="00034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МФЦ в соответствии с соглашением о взаимодействии, заключенным между МФЦ и Администрацией.</w:t>
      </w:r>
    </w:p>
    <w:p w:rsidR="00745E97" w:rsidRPr="000348D9" w:rsidRDefault="00745E97" w:rsidP="000348D9">
      <w:pPr>
        <w:tabs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При предоставлении муниципальной услуги Администрация                                   </w:t>
      </w:r>
      <w:r w:rsidR="007A47F7" w:rsidRPr="00034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взаимодействует </w:t>
      </w:r>
      <w:r w:rsidRPr="000348D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5751F" w:rsidRPr="00034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348D9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Департаментом записи актов гражданского состояния Приморского края</w:t>
      </w:r>
    </w:p>
    <w:p w:rsidR="00380F50" w:rsidRPr="000348D9" w:rsidRDefault="00BD76A3" w:rsidP="000348D9">
      <w:pPr>
        <w:pStyle w:val="ConsPlusNormal"/>
        <w:spacing w:line="276" w:lineRule="auto"/>
        <w:ind w:firstLine="708"/>
        <w:jc w:val="both"/>
      </w:pPr>
      <w:r w:rsidRPr="000348D9">
        <w:t>5.</w:t>
      </w:r>
      <w:r w:rsidR="00745E97" w:rsidRPr="000348D9">
        <w:t>4</w:t>
      </w:r>
      <w:r w:rsidRPr="000348D9">
        <w:t xml:space="preserve">. </w:t>
      </w:r>
      <w:r w:rsidR="00EC0CA6" w:rsidRPr="000348D9">
        <w:t>Администрации</w:t>
      </w:r>
      <w:r w:rsidR="00520299" w:rsidRPr="000348D9">
        <w:t>,</w:t>
      </w:r>
      <w:r w:rsidR="0045751F" w:rsidRPr="000348D9">
        <w:t xml:space="preserve"> </w:t>
      </w:r>
      <w:r w:rsidR="00520299" w:rsidRPr="000348D9">
        <w:t>непосредственно предоставляющ</w:t>
      </w:r>
      <w:r w:rsidR="00033B98" w:rsidRPr="000348D9">
        <w:t>е</w:t>
      </w:r>
      <w:r w:rsidR="00671238" w:rsidRPr="000348D9">
        <w:t>й</w:t>
      </w:r>
      <w:r w:rsidR="00520299" w:rsidRPr="000348D9">
        <w:t xml:space="preserve"> муниципальную услугу </w:t>
      </w:r>
      <w:r w:rsidRPr="000348D9">
        <w:t>и организаци</w:t>
      </w:r>
      <w:r w:rsidR="00671238" w:rsidRPr="000348D9">
        <w:t>ям</w:t>
      </w:r>
      <w:r w:rsidRPr="000348D9">
        <w:t xml:space="preserve">, </w:t>
      </w:r>
      <w:r w:rsidR="00520299" w:rsidRPr="000348D9">
        <w:t>участвующи</w:t>
      </w:r>
      <w:r w:rsidR="00671238" w:rsidRPr="000348D9">
        <w:t>м</w:t>
      </w:r>
      <w:r w:rsidR="00520299" w:rsidRPr="000348D9">
        <w:t xml:space="preserve"> в предоставлении муниципальной услуги </w:t>
      </w:r>
      <w:r w:rsidRPr="000348D9">
        <w:t>з</w:t>
      </w:r>
      <w:r w:rsidR="00FC5261" w:rsidRPr="000348D9">
        <w:t xml:space="preserve">апрещено требовать от заявителя </w:t>
      </w:r>
      <w:r w:rsidR="00380F50" w:rsidRPr="000348D9">
        <w:t>осуществления действий, в том числе согласований, необходимых для получения муниципальн</w:t>
      </w:r>
      <w:r w:rsidR="00062056" w:rsidRPr="000348D9">
        <w:t>ой</w:t>
      </w:r>
      <w:r w:rsidR="00380F50" w:rsidRPr="000348D9">
        <w:t xml:space="preserve"> услуг</w:t>
      </w:r>
      <w:r w:rsidR="00062056" w:rsidRPr="000348D9">
        <w:t>и</w:t>
      </w:r>
      <w:r w:rsidR="00380F50" w:rsidRPr="000348D9">
        <w:t xml:space="preserve"> и связанных с обращением в иные государственные органы, органы местного самоуправления, организации</w:t>
      </w:r>
      <w:r w:rsidR="00062056" w:rsidRPr="000348D9">
        <w:t>.</w:t>
      </w:r>
    </w:p>
    <w:p w:rsidR="008727F4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8727F4" w:rsidRPr="000348D9" w:rsidRDefault="008727F4" w:rsidP="000348D9">
      <w:pPr>
        <w:pStyle w:val="ConsPlusNormal"/>
        <w:spacing w:line="276" w:lineRule="auto"/>
        <w:ind w:firstLine="708"/>
        <w:jc w:val="both"/>
      </w:pPr>
      <w:r w:rsidRPr="000348D9">
        <w:t>6.1. Результатом предоставления муниципальной услуги является:</w:t>
      </w:r>
    </w:p>
    <w:p w:rsidR="00C63B73" w:rsidRPr="000348D9" w:rsidRDefault="00D55189" w:rsidP="000348D9">
      <w:pPr>
        <w:pStyle w:val="ConsPlusNormal"/>
        <w:numPr>
          <w:ilvl w:val="0"/>
          <w:numId w:val="26"/>
        </w:numPr>
        <w:spacing w:line="276" w:lineRule="auto"/>
        <w:jc w:val="both"/>
      </w:pPr>
      <w:r w:rsidRPr="000348D9">
        <w:t>предоставление в</w:t>
      </w:r>
      <w:r w:rsidR="000C1459" w:rsidRPr="000348D9">
        <w:t>ыписки из похозяйственной книги</w:t>
      </w:r>
      <w:r w:rsidR="003B49EC" w:rsidRPr="000348D9">
        <w:t xml:space="preserve">, </w:t>
      </w:r>
      <w:r w:rsidR="00DA2678" w:rsidRPr="000348D9">
        <w:t xml:space="preserve">составленной </w:t>
      </w:r>
      <w:r w:rsidR="003B49EC" w:rsidRPr="000348D9">
        <w:t xml:space="preserve">в </w:t>
      </w:r>
      <w:r w:rsidR="00DA2678" w:rsidRPr="000348D9">
        <w:t>двух</w:t>
      </w:r>
      <w:r w:rsidR="00D47B7F" w:rsidRPr="000348D9">
        <w:t xml:space="preserve"> экземпляр</w:t>
      </w:r>
      <w:r w:rsidR="00DA2678" w:rsidRPr="000348D9">
        <w:t>ах</w:t>
      </w:r>
      <w:r w:rsidR="00D47B7F" w:rsidRPr="000348D9">
        <w:t>, подписанны</w:t>
      </w:r>
      <w:r w:rsidR="00DA2678" w:rsidRPr="000348D9">
        <w:t>х</w:t>
      </w:r>
      <w:r w:rsidR="0045751F" w:rsidRPr="000348D9">
        <w:t xml:space="preserve"> </w:t>
      </w:r>
      <w:r w:rsidR="00DA2678" w:rsidRPr="000348D9">
        <w:t>главой</w:t>
      </w:r>
      <w:r w:rsidR="0045751F" w:rsidRPr="000348D9">
        <w:t xml:space="preserve"> </w:t>
      </w:r>
      <w:r w:rsidR="007A47F7" w:rsidRPr="000348D9">
        <w:t>Администрации</w:t>
      </w:r>
      <w:r w:rsidR="00671238" w:rsidRPr="000348D9">
        <w:t>,</w:t>
      </w:r>
      <w:r w:rsidR="00DA2678" w:rsidRPr="000348D9">
        <w:t xml:space="preserve"> должностным лицом</w:t>
      </w:r>
      <w:r w:rsidR="00671238" w:rsidRPr="000348D9">
        <w:t xml:space="preserve"> структурного подразделения Администрации</w:t>
      </w:r>
      <w:r w:rsidR="00DA2678" w:rsidRPr="000348D9">
        <w:t xml:space="preserve">, ответственным за ведение книги </w:t>
      </w:r>
      <w:r w:rsidR="00D47B7F" w:rsidRPr="000348D9">
        <w:t>и заверенные печатью</w:t>
      </w:r>
      <w:r w:rsidR="0045751F" w:rsidRPr="000348D9">
        <w:t xml:space="preserve"> </w:t>
      </w:r>
      <w:r w:rsidR="00671238" w:rsidRPr="000348D9">
        <w:t>А</w:t>
      </w:r>
      <w:r w:rsidR="00DA2678" w:rsidRPr="000348D9">
        <w:t>дминистрации</w:t>
      </w:r>
      <w:r w:rsidR="00671238" w:rsidRPr="000348D9">
        <w:t>;</w:t>
      </w:r>
    </w:p>
    <w:p w:rsidR="00D55189" w:rsidRPr="000348D9" w:rsidRDefault="00CD52C8" w:rsidP="000348D9">
      <w:pPr>
        <w:pStyle w:val="ConsPlusNormal"/>
        <w:numPr>
          <w:ilvl w:val="0"/>
          <w:numId w:val="26"/>
        </w:numPr>
        <w:spacing w:line="276" w:lineRule="auto"/>
        <w:jc w:val="both"/>
      </w:pPr>
      <w:r w:rsidRPr="000348D9">
        <w:t xml:space="preserve">уведомление об отказе в предоставлении </w:t>
      </w:r>
      <w:r w:rsidR="00EC0CA6" w:rsidRPr="000348D9">
        <w:t xml:space="preserve">муниципальной </w:t>
      </w:r>
      <w:r w:rsidRPr="000348D9">
        <w:t>услуги</w:t>
      </w:r>
      <w:r w:rsidR="00D47B7F" w:rsidRPr="000348D9">
        <w:t>, подписанное должностным лицом</w:t>
      </w:r>
      <w:r w:rsidR="0045751F" w:rsidRPr="000348D9">
        <w:t xml:space="preserve"> </w:t>
      </w:r>
      <w:r w:rsidR="00EC0CA6" w:rsidRPr="000348D9">
        <w:t>структурного подразделения Администрации, ответственным за ведение</w:t>
      </w:r>
      <w:r w:rsidR="00D47B7F" w:rsidRPr="000348D9">
        <w:t xml:space="preserve"> похозяйственной книги.</w:t>
      </w:r>
    </w:p>
    <w:p w:rsidR="00051874" w:rsidRPr="000348D9" w:rsidRDefault="008727F4" w:rsidP="000348D9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630FC2" w:rsidRPr="000348D9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C4E18" w:rsidRPr="000348D9" w:rsidRDefault="00CC4E18" w:rsidP="000348D9">
      <w:pPr>
        <w:pStyle w:val="a6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93660" w:rsidRPr="000348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48D9">
        <w:rPr>
          <w:rFonts w:ascii="Times New Roman" w:hAnsi="Times New Roman" w:cs="Times New Roman"/>
          <w:sz w:val="24"/>
          <w:szCs w:val="24"/>
        </w:rPr>
        <w:t xml:space="preserve">услуги осуществляется не позднее </w:t>
      </w:r>
      <w:r w:rsidR="00D26628" w:rsidRPr="000348D9">
        <w:rPr>
          <w:rFonts w:ascii="Times New Roman" w:hAnsi="Times New Roman" w:cs="Times New Roman"/>
          <w:sz w:val="24"/>
          <w:szCs w:val="24"/>
        </w:rPr>
        <w:t>15</w:t>
      </w:r>
      <w:r w:rsidR="0045751F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D26628" w:rsidRPr="000348D9">
        <w:rPr>
          <w:rFonts w:ascii="Times New Roman" w:hAnsi="Times New Roman" w:cs="Times New Roman"/>
          <w:sz w:val="24"/>
          <w:szCs w:val="24"/>
        </w:rPr>
        <w:t>рабочих</w:t>
      </w:r>
      <w:r w:rsidRPr="000348D9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E2553B" w:rsidRPr="000348D9">
        <w:rPr>
          <w:rFonts w:ascii="Times New Roman" w:hAnsi="Times New Roman" w:cs="Times New Roman"/>
          <w:sz w:val="24"/>
          <w:szCs w:val="24"/>
        </w:rPr>
        <w:t>о дня</w:t>
      </w:r>
      <w:r w:rsidRPr="000348D9">
        <w:rPr>
          <w:rFonts w:ascii="Times New Roman" w:hAnsi="Times New Roman" w:cs="Times New Roman"/>
          <w:sz w:val="24"/>
          <w:szCs w:val="24"/>
        </w:rPr>
        <w:t xml:space="preserve"> регистрации за</w:t>
      </w:r>
      <w:r w:rsidR="00EA13E8" w:rsidRPr="000348D9">
        <w:rPr>
          <w:rFonts w:ascii="Times New Roman" w:hAnsi="Times New Roman" w:cs="Times New Roman"/>
          <w:sz w:val="24"/>
          <w:szCs w:val="24"/>
        </w:rPr>
        <w:t>явления</w:t>
      </w:r>
      <w:r w:rsidRPr="000348D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C0CA6" w:rsidRPr="000348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48D9">
        <w:rPr>
          <w:rFonts w:ascii="Times New Roman" w:hAnsi="Times New Roman" w:cs="Times New Roman"/>
          <w:sz w:val="24"/>
          <w:szCs w:val="24"/>
        </w:rPr>
        <w:t>услуги</w:t>
      </w:r>
      <w:r w:rsidR="003E19F1" w:rsidRPr="000348D9">
        <w:rPr>
          <w:rFonts w:ascii="Times New Roman" w:hAnsi="Times New Roman" w:cs="Times New Roman"/>
          <w:sz w:val="24"/>
          <w:szCs w:val="24"/>
        </w:rPr>
        <w:t xml:space="preserve"> в Администрации, МФЦ</w:t>
      </w:r>
      <w:r w:rsidRPr="000348D9">
        <w:rPr>
          <w:rFonts w:ascii="Times New Roman" w:hAnsi="Times New Roman" w:cs="Times New Roman"/>
          <w:sz w:val="24"/>
          <w:szCs w:val="24"/>
        </w:rPr>
        <w:t>.</w:t>
      </w:r>
    </w:p>
    <w:p w:rsidR="0002599A" w:rsidRPr="000348D9" w:rsidRDefault="00D52228" w:rsidP="000348D9">
      <w:pPr>
        <w:pStyle w:val="a6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У</w:t>
      </w:r>
      <w:r w:rsidR="00AB2050" w:rsidRPr="000348D9">
        <w:rPr>
          <w:rFonts w:ascii="Times New Roman" w:hAnsi="Times New Roman" w:cs="Times New Roman"/>
          <w:sz w:val="24"/>
          <w:szCs w:val="24"/>
        </w:rPr>
        <w:t>ведомление об о</w:t>
      </w:r>
      <w:r w:rsidR="009B2F38" w:rsidRPr="000348D9">
        <w:rPr>
          <w:rFonts w:ascii="Times New Roman" w:hAnsi="Times New Roman" w:cs="Times New Roman"/>
          <w:sz w:val="24"/>
          <w:szCs w:val="24"/>
        </w:rPr>
        <w:t>тказ</w:t>
      </w:r>
      <w:r w:rsidR="00AB2050" w:rsidRPr="000348D9">
        <w:rPr>
          <w:rFonts w:ascii="Times New Roman" w:hAnsi="Times New Roman" w:cs="Times New Roman"/>
          <w:sz w:val="24"/>
          <w:szCs w:val="24"/>
        </w:rPr>
        <w:t>е</w:t>
      </w:r>
      <w:r w:rsidR="0045751F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EA4CCF" w:rsidRPr="000348D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884885" w:rsidRPr="000348D9">
        <w:rPr>
          <w:rFonts w:ascii="Times New Roman" w:hAnsi="Times New Roman" w:cs="Times New Roman"/>
          <w:sz w:val="24"/>
          <w:szCs w:val="24"/>
        </w:rPr>
        <w:t>оформляется в письменном</w:t>
      </w:r>
      <w:r w:rsidR="0045751F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9B2F38" w:rsidRPr="000348D9">
        <w:rPr>
          <w:rFonts w:ascii="Times New Roman" w:hAnsi="Times New Roman" w:cs="Times New Roman"/>
          <w:sz w:val="24"/>
          <w:szCs w:val="24"/>
        </w:rPr>
        <w:t xml:space="preserve">виде, подписывается </w:t>
      </w:r>
      <w:r w:rsidR="003E19F1" w:rsidRPr="000348D9">
        <w:rPr>
          <w:rFonts w:ascii="Times New Roman" w:hAnsi="Times New Roman" w:cs="Times New Roman"/>
          <w:sz w:val="24"/>
          <w:szCs w:val="24"/>
        </w:rPr>
        <w:t xml:space="preserve">должностным лицом структурного подразделения Администрации </w:t>
      </w:r>
      <w:r w:rsidR="009B2F38" w:rsidRPr="000348D9">
        <w:rPr>
          <w:rFonts w:ascii="Times New Roman" w:hAnsi="Times New Roman" w:cs="Times New Roman"/>
          <w:sz w:val="24"/>
          <w:szCs w:val="24"/>
        </w:rPr>
        <w:t xml:space="preserve">и выдается или направляется заявителю не позднее </w:t>
      </w:r>
      <w:r w:rsidR="0002599A" w:rsidRPr="000348D9">
        <w:rPr>
          <w:rFonts w:ascii="Times New Roman" w:hAnsi="Times New Roman" w:cs="Times New Roman"/>
          <w:sz w:val="24"/>
          <w:szCs w:val="24"/>
        </w:rPr>
        <w:t>1</w:t>
      </w:r>
      <w:r w:rsidR="0026595C" w:rsidRPr="000348D9">
        <w:rPr>
          <w:rFonts w:ascii="Times New Roman" w:hAnsi="Times New Roman" w:cs="Times New Roman"/>
          <w:sz w:val="24"/>
          <w:szCs w:val="24"/>
        </w:rPr>
        <w:t>5</w:t>
      </w:r>
      <w:r w:rsidR="00AB2050" w:rsidRPr="000348D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2599A" w:rsidRPr="000348D9">
        <w:rPr>
          <w:rFonts w:ascii="Times New Roman" w:hAnsi="Times New Roman" w:cs="Times New Roman"/>
          <w:sz w:val="24"/>
          <w:szCs w:val="24"/>
        </w:rPr>
        <w:t>дней со дня регистрации заявления</w:t>
      </w:r>
      <w:r w:rsidR="003E19F1" w:rsidRPr="000348D9">
        <w:rPr>
          <w:rFonts w:ascii="Times New Roman" w:hAnsi="Times New Roman" w:cs="Times New Roman"/>
          <w:sz w:val="24"/>
          <w:szCs w:val="24"/>
        </w:rPr>
        <w:t xml:space="preserve"> в Администрации, МФЦ.</w:t>
      </w:r>
    </w:p>
    <w:p w:rsidR="008727F4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87CA9" w:rsidRPr="000348D9" w:rsidRDefault="00FE5CF2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8.1. Список нормативных актов, в соответствии с которыми осуществляется оказание </w:t>
      </w:r>
      <w:r w:rsidR="00571F38" w:rsidRPr="000348D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0348D9">
        <w:rPr>
          <w:rFonts w:ascii="Times New Roman" w:hAnsi="Times New Roman" w:cs="Times New Roman"/>
          <w:sz w:val="24"/>
          <w:szCs w:val="24"/>
        </w:rPr>
        <w:t>слуги</w:t>
      </w:r>
      <w:r w:rsidR="00035584" w:rsidRPr="000348D9">
        <w:rPr>
          <w:rFonts w:ascii="Times New Roman" w:hAnsi="Times New Roman" w:cs="Times New Roman"/>
          <w:sz w:val="24"/>
          <w:szCs w:val="24"/>
        </w:rPr>
        <w:t>,</w:t>
      </w:r>
      <w:r w:rsidRPr="000348D9">
        <w:rPr>
          <w:rFonts w:ascii="Times New Roman" w:hAnsi="Times New Roman" w:cs="Times New Roman"/>
          <w:sz w:val="24"/>
          <w:szCs w:val="24"/>
        </w:rPr>
        <w:t xml:space="preserve"> приведен в Приложении № 2 к Регламенту.</w:t>
      </w:r>
    </w:p>
    <w:p w:rsidR="004776D9" w:rsidRPr="000348D9" w:rsidRDefault="004776D9" w:rsidP="000348D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4776D9" w:rsidRPr="000348D9" w:rsidRDefault="004776D9" w:rsidP="000348D9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3E19F1" w:rsidRPr="000348D9">
        <w:rPr>
          <w:rFonts w:ascii="Times New Roman" w:hAnsi="Times New Roman" w:cs="Times New Roman"/>
          <w:sz w:val="24"/>
          <w:szCs w:val="24"/>
        </w:rPr>
        <w:t xml:space="preserve"> (документы предъявляются Заявителем в оригинале )</w:t>
      </w:r>
      <w:r w:rsidR="002524E7" w:rsidRPr="000348D9">
        <w:rPr>
          <w:rFonts w:ascii="Times New Roman" w:hAnsi="Times New Roman" w:cs="Times New Roman"/>
          <w:sz w:val="24"/>
          <w:szCs w:val="24"/>
        </w:rPr>
        <w:t>:</w:t>
      </w:r>
    </w:p>
    <w:p w:rsidR="00CE00E1" w:rsidRPr="000348D9" w:rsidRDefault="00CD014E" w:rsidP="000348D9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з</w:t>
      </w:r>
      <w:r w:rsidR="00CE00E1" w:rsidRPr="000348D9">
        <w:rPr>
          <w:rFonts w:ascii="Times New Roman" w:hAnsi="Times New Roman" w:cs="Times New Roman"/>
          <w:sz w:val="24"/>
          <w:szCs w:val="24"/>
        </w:rPr>
        <w:t xml:space="preserve">аявление, согласно приложению </w:t>
      </w:r>
      <w:r w:rsidR="008A408B" w:rsidRPr="000348D9">
        <w:rPr>
          <w:rFonts w:ascii="Times New Roman" w:hAnsi="Times New Roman" w:cs="Times New Roman"/>
          <w:sz w:val="24"/>
          <w:szCs w:val="24"/>
        </w:rPr>
        <w:t>№</w:t>
      </w:r>
      <w:r w:rsidR="00CE00E1" w:rsidRPr="000348D9">
        <w:rPr>
          <w:rFonts w:ascii="Times New Roman" w:hAnsi="Times New Roman" w:cs="Times New Roman"/>
          <w:sz w:val="24"/>
          <w:szCs w:val="24"/>
        </w:rPr>
        <w:t>3 к Регламенту;</w:t>
      </w:r>
    </w:p>
    <w:p w:rsidR="005E7EFE" w:rsidRPr="000348D9" w:rsidRDefault="00CE00E1" w:rsidP="000348D9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нотариально заверенная доверенность </w:t>
      </w:r>
      <w:r w:rsidR="00C729A6" w:rsidRPr="000348D9">
        <w:rPr>
          <w:rFonts w:ascii="Times New Roman" w:hAnsi="Times New Roman" w:cs="Times New Roman"/>
          <w:sz w:val="24"/>
          <w:szCs w:val="24"/>
        </w:rPr>
        <w:t xml:space="preserve">(в случае обращения </w:t>
      </w:r>
      <w:r w:rsidRPr="000348D9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 w:rsidR="00C729A6" w:rsidRPr="000348D9">
        <w:rPr>
          <w:rFonts w:ascii="Times New Roman" w:hAnsi="Times New Roman" w:cs="Times New Roman"/>
          <w:sz w:val="24"/>
          <w:szCs w:val="24"/>
        </w:rPr>
        <w:t>)</w:t>
      </w:r>
      <w:r w:rsidRPr="000348D9">
        <w:rPr>
          <w:rFonts w:ascii="Times New Roman" w:hAnsi="Times New Roman" w:cs="Times New Roman"/>
          <w:sz w:val="24"/>
          <w:szCs w:val="24"/>
        </w:rPr>
        <w:t>;</w:t>
      </w:r>
    </w:p>
    <w:p w:rsidR="005E7EFE" w:rsidRPr="000348D9" w:rsidRDefault="005E7EFE" w:rsidP="000348D9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свидетельство о браке, о расторжении брака, о перемени имени и иные документы, подтверждающие перемену фамилии, имени, отчества(в случае изменения персональных данных), выданные органами исполнительной власти, органами местного самоуправления, расположенными за пределами </w:t>
      </w:r>
      <w:r w:rsidR="003E19F1" w:rsidRPr="000348D9">
        <w:rPr>
          <w:rFonts w:ascii="Times New Roman" w:hAnsi="Times New Roman" w:cs="Times New Roman"/>
          <w:sz w:val="24"/>
          <w:szCs w:val="24"/>
        </w:rPr>
        <w:t>Приморского</w:t>
      </w:r>
      <w:r w:rsidR="00415DC5" w:rsidRPr="000348D9">
        <w:rPr>
          <w:rFonts w:ascii="Times New Roman" w:hAnsi="Times New Roman" w:cs="Times New Roman"/>
          <w:sz w:val="24"/>
          <w:szCs w:val="24"/>
        </w:rPr>
        <w:t xml:space="preserve"> края</w:t>
      </w:r>
      <w:r w:rsidR="00151E99" w:rsidRPr="000348D9">
        <w:rPr>
          <w:rFonts w:ascii="Times New Roman" w:hAnsi="Times New Roman" w:cs="Times New Roman"/>
          <w:sz w:val="24"/>
          <w:szCs w:val="24"/>
        </w:rPr>
        <w:t>;</w:t>
      </w:r>
    </w:p>
    <w:p w:rsidR="000E39D4" w:rsidRPr="000348D9" w:rsidRDefault="000E39D4" w:rsidP="000348D9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лица, не являющегося заявителем (в случае, если для предоставления муниципальной услуги необходима обработка </w:t>
      </w:r>
      <w:r w:rsidRPr="000348D9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лица, не являющегося заявителем, и если в соответствии с Федеральным законом </w:t>
      </w:r>
      <w:r w:rsidR="00151E99" w:rsidRPr="000348D9">
        <w:rPr>
          <w:rFonts w:ascii="Times New Roman" w:hAnsi="Times New Roman" w:cs="Times New Roman"/>
          <w:sz w:val="24"/>
          <w:szCs w:val="24"/>
        </w:rPr>
        <w:t xml:space="preserve">от 27.07.2006 № 152-ФЗ «О персональных данных» </w:t>
      </w:r>
      <w:r w:rsidRPr="000348D9">
        <w:rPr>
          <w:rFonts w:ascii="Times New Roman" w:hAnsi="Times New Roman" w:cs="Times New Roman"/>
          <w:sz w:val="24"/>
          <w:szCs w:val="24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0348D9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0348D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указанного лица).</w:t>
      </w:r>
    </w:p>
    <w:p w:rsidR="00186AAB" w:rsidRPr="000348D9" w:rsidRDefault="004776D9" w:rsidP="000348D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ab/>
      </w:r>
      <w:r w:rsidR="00E6559D" w:rsidRPr="000348D9">
        <w:rPr>
          <w:rFonts w:ascii="Times New Roman" w:hAnsi="Times New Roman" w:cs="Times New Roman"/>
          <w:sz w:val="24"/>
          <w:szCs w:val="24"/>
        </w:rPr>
        <w:t xml:space="preserve">9.1.1. </w:t>
      </w:r>
      <w:r w:rsidR="00186AAB" w:rsidRPr="000348D9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 с за</w:t>
      </w:r>
      <w:r w:rsidRPr="000348D9">
        <w:rPr>
          <w:rFonts w:ascii="Times New Roman" w:hAnsi="Times New Roman" w:cs="Times New Roman"/>
          <w:sz w:val="24"/>
          <w:szCs w:val="24"/>
        </w:rPr>
        <w:t>явлением</w:t>
      </w:r>
      <w:r w:rsidR="00186AAB" w:rsidRPr="000348D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и(или) за получением результата муниципальной услуги </w:t>
      </w:r>
      <w:r w:rsidR="001B1469" w:rsidRPr="000348D9">
        <w:rPr>
          <w:rFonts w:ascii="Times New Roman" w:hAnsi="Times New Roman" w:cs="Times New Roman"/>
          <w:sz w:val="24"/>
          <w:szCs w:val="24"/>
        </w:rPr>
        <w:t>предъявляется</w:t>
      </w:r>
      <w:r w:rsidR="00186AAB" w:rsidRPr="000348D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соответственно заявителя или представителя заявителя.</w:t>
      </w:r>
      <w:r w:rsidR="001757CE" w:rsidRPr="000348D9">
        <w:rPr>
          <w:rFonts w:ascii="Times New Roman" w:hAnsi="Times New Roman" w:cs="Times New Roman"/>
          <w:sz w:val="24"/>
          <w:szCs w:val="24"/>
        </w:rPr>
        <w:t xml:space="preserve"> Данный документ предъявляется заявителем (представителем заявителя)</w:t>
      </w:r>
      <w:r w:rsidR="001757CE" w:rsidRPr="000348D9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45751F" w:rsidRPr="00034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7CE" w:rsidRPr="000348D9">
        <w:rPr>
          <w:rFonts w:ascii="Times New Roman" w:hAnsi="Times New Roman" w:cs="Times New Roman"/>
          <w:bCs/>
          <w:sz w:val="24"/>
          <w:szCs w:val="24"/>
        </w:rPr>
        <w:t>удостоверения</w:t>
      </w:r>
      <w:r w:rsidR="0045751F" w:rsidRPr="00034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7CE" w:rsidRPr="000348D9">
        <w:rPr>
          <w:rFonts w:ascii="Times New Roman" w:hAnsi="Times New Roman" w:cs="Times New Roman"/>
          <w:bCs/>
          <w:sz w:val="24"/>
          <w:szCs w:val="24"/>
        </w:rPr>
        <w:t>личности заявителя (представителя заявителя) и</w:t>
      </w:r>
      <w:r w:rsidR="001757CE" w:rsidRPr="000348D9">
        <w:rPr>
          <w:rFonts w:ascii="Times New Roman" w:hAnsi="Times New Roman" w:cs="Times New Roman"/>
          <w:sz w:val="24"/>
          <w:szCs w:val="24"/>
        </w:rPr>
        <w:t xml:space="preserve"> для сличения данных содержащихся в заявлении, и возвращается владельцу в день их приема.</w:t>
      </w:r>
    </w:p>
    <w:p w:rsidR="008727F4" w:rsidRPr="000348D9" w:rsidRDefault="004776D9" w:rsidP="000348D9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9.2. </w:t>
      </w:r>
      <w:r w:rsidR="00E6559D" w:rsidRPr="000348D9">
        <w:rPr>
          <w:rFonts w:ascii="Times New Roman" w:hAnsi="Times New Roman" w:cs="Times New Roman"/>
          <w:sz w:val="24"/>
          <w:szCs w:val="24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E19F1" w:rsidRPr="000348D9">
        <w:rPr>
          <w:rFonts w:ascii="Times New Roman" w:hAnsi="Times New Roman" w:cs="Times New Roman"/>
          <w:sz w:val="24"/>
          <w:szCs w:val="24"/>
        </w:rPr>
        <w:t xml:space="preserve"> (документы предъ</w:t>
      </w:r>
      <w:r w:rsidR="00342F6A" w:rsidRPr="000348D9">
        <w:rPr>
          <w:rFonts w:ascii="Times New Roman" w:hAnsi="Times New Roman" w:cs="Times New Roman"/>
          <w:sz w:val="24"/>
          <w:szCs w:val="24"/>
        </w:rPr>
        <w:t>являются Заявителем в оригинале</w:t>
      </w:r>
      <w:r w:rsidR="00DA4CC5" w:rsidRPr="000348D9">
        <w:rPr>
          <w:rFonts w:ascii="Times New Roman" w:hAnsi="Times New Roman" w:cs="Times New Roman"/>
          <w:sz w:val="24"/>
          <w:szCs w:val="24"/>
        </w:rPr>
        <w:t>)</w:t>
      </w:r>
      <w:r w:rsidR="00E6559D" w:rsidRPr="000348D9">
        <w:rPr>
          <w:rFonts w:ascii="Times New Roman" w:hAnsi="Times New Roman" w:cs="Times New Roman"/>
          <w:sz w:val="24"/>
          <w:szCs w:val="24"/>
        </w:rPr>
        <w:t>:</w:t>
      </w:r>
    </w:p>
    <w:p w:rsidR="00EA7517" w:rsidRPr="000348D9" w:rsidRDefault="00F819B1" w:rsidP="000348D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а)</w:t>
      </w:r>
      <w:r w:rsidR="0002599A" w:rsidRPr="000348D9">
        <w:rPr>
          <w:rFonts w:ascii="Times New Roman" w:hAnsi="Times New Roman" w:cs="Times New Roman"/>
          <w:sz w:val="24"/>
          <w:szCs w:val="24"/>
        </w:rPr>
        <w:t xml:space="preserve"> свидетельство</w:t>
      </w:r>
      <w:r w:rsidR="00D341A2" w:rsidRPr="000348D9">
        <w:rPr>
          <w:rFonts w:ascii="Times New Roman" w:hAnsi="Times New Roman" w:cs="Times New Roman"/>
          <w:sz w:val="24"/>
          <w:szCs w:val="24"/>
        </w:rPr>
        <w:t xml:space="preserve"> о браке, о расторжении брака</w:t>
      </w:r>
      <w:r w:rsidR="005E7EFE" w:rsidRPr="000348D9">
        <w:rPr>
          <w:rFonts w:ascii="Times New Roman" w:hAnsi="Times New Roman" w:cs="Times New Roman"/>
          <w:sz w:val="24"/>
          <w:szCs w:val="24"/>
        </w:rPr>
        <w:t>, о перемен</w:t>
      </w:r>
      <w:r w:rsidR="00E6559D" w:rsidRPr="000348D9">
        <w:rPr>
          <w:rFonts w:ascii="Times New Roman" w:hAnsi="Times New Roman" w:cs="Times New Roman"/>
          <w:sz w:val="24"/>
          <w:szCs w:val="24"/>
        </w:rPr>
        <w:t>е</w:t>
      </w:r>
      <w:r w:rsidR="005E7EFE" w:rsidRPr="000348D9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D341A2" w:rsidRPr="000348D9">
        <w:rPr>
          <w:rFonts w:ascii="Times New Roman" w:hAnsi="Times New Roman" w:cs="Times New Roman"/>
          <w:sz w:val="24"/>
          <w:szCs w:val="24"/>
        </w:rPr>
        <w:t xml:space="preserve"> и ины</w:t>
      </w:r>
      <w:r w:rsidR="005E7EFE" w:rsidRPr="000348D9">
        <w:rPr>
          <w:rFonts w:ascii="Times New Roman" w:hAnsi="Times New Roman" w:cs="Times New Roman"/>
          <w:sz w:val="24"/>
          <w:szCs w:val="24"/>
        </w:rPr>
        <w:t>е</w:t>
      </w:r>
      <w:r w:rsidR="00D341A2" w:rsidRPr="000348D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E7EFE" w:rsidRPr="000348D9">
        <w:rPr>
          <w:rFonts w:ascii="Times New Roman" w:hAnsi="Times New Roman" w:cs="Times New Roman"/>
          <w:sz w:val="24"/>
          <w:szCs w:val="24"/>
        </w:rPr>
        <w:t>ы</w:t>
      </w:r>
      <w:r w:rsidR="00D341A2" w:rsidRPr="000348D9">
        <w:rPr>
          <w:rFonts w:ascii="Times New Roman" w:hAnsi="Times New Roman" w:cs="Times New Roman"/>
          <w:sz w:val="24"/>
          <w:szCs w:val="24"/>
        </w:rPr>
        <w:t>, подтверждающ</w:t>
      </w:r>
      <w:r w:rsidR="005E7EFE" w:rsidRPr="000348D9">
        <w:rPr>
          <w:rFonts w:ascii="Times New Roman" w:hAnsi="Times New Roman" w:cs="Times New Roman"/>
          <w:sz w:val="24"/>
          <w:szCs w:val="24"/>
        </w:rPr>
        <w:t>ие</w:t>
      </w:r>
      <w:r w:rsidR="00D341A2" w:rsidRPr="000348D9">
        <w:rPr>
          <w:rFonts w:ascii="Times New Roman" w:hAnsi="Times New Roman" w:cs="Times New Roman"/>
          <w:sz w:val="24"/>
          <w:szCs w:val="24"/>
        </w:rPr>
        <w:t xml:space="preserve"> перемену фамилии, имени, отчества</w:t>
      </w:r>
      <w:r w:rsidR="0049498F" w:rsidRPr="000348D9">
        <w:rPr>
          <w:rFonts w:ascii="Times New Roman" w:hAnsi="Times New Roman" w:cs="Times New Roman"/>
          <w:sz w:val="24"/>
          <w:szCs w:val="24"/>
        </w:rPr>
        <w:t xml:space="preserve"> (в случае изменения персональных данных)</w:t>
      </w:r>
      <w:r w:rsidR="00EA7517" w:rsidRPr="000348D9">
        <w:rPr>
          <w:rFonts w:ascii="Times New Roman" w:hAnsi="Times New Roman" w:cs="Times New Roman"/>
          <w:sz w:val="24"/>
          <w:szCs w:val="24"/>
        </w:rPr>
        <w:t>, выданные органами исполнительной власти, органами местного самоуправления, распложенными на территории Приморского края;</w:t>
      </w:r>
    </w:p>
    <w:p w:rsidR="00F92C3D" w:rsidRPr="000348D9" w:rsidRDefault="00E6559D" w:rsidP="000348D9">
      <w:pPr>
        <w:pStyle w:val="ConsPlusNormal"/>
        <w:spacing w:line="276" w:lineRule="auto"/>
        <w:ind w:firstLine="709"/>
        <w:jc w:val="both"/>
      </w:pPr>
      <w:r w:rsidRPr="000348D9">
        <w:t xml:space="preserve">9.3. </w:t>
      </w:r>
      <w:r w:rsidR="00F92C3D" w:rsidRPr="000348D9">
        <w:t>В случае е</w:t>
      </w:r>
      <w:r w:rsidR="00EA7517" w:rsidRPr="000348D9">
        <w:t>сли доку</w:t>
      </w:r>
      <w:r w:rsidRPr="000348D9">
        <w:t>менты, указанные в пункте 9.2.</w:t>
      </w:r>
      <w:r w:rsidR="00F92C3D" w:rsidRPr="000348D9">
        <w:t xml:space="preserve">не представлены заявителем по собственной инициативе, </w:t>
      </w:r>
      <w:r w:rsidR="00DA4CC5" w:rsidRPr="000348D9">
        <w:t>Администрация</w:t>
      </w:r>
      <w:r w:rsidR="00F92C3D" w:rsidRPr="000348D9">
        <w:t xml:space="preserve"> или МФЦ</w:t>
      </w:r>
      <w:r w:rsidR="0045751F" w:rsidRPr="000348D9">
        <w:t xml:space="preserve"> </w:t>
      </w:r>
      <w:r w:rsidR="00F92C3D" w:rsidRPr="000348D9">
        <w:t xml:space="preserve">(в соответствии с соглашением о взаимодействии, заключенным между МФЦ и </w:t>
      </w:r>
      <w:r w:rsidR="00DA4CC5" w:rsidRPr="000348D9">
        <w:t>Администрацией</w:t>
      </w:r>
      <w:r w:rsidR="0045751F" w:rsidRPr="000348D9">
        <w:t xml:space="preserve"> </w:t>
      </w:r>
      <w:r w:rsidR="00F92C3D" w:rsidRPr="000348D9">
        <w:t xml:space="preserve">запрашивают </w:t>
      </w:r>
      <w:r w:rsidR="00197E74" w:rsidRPr="000348D9">
        <w:t>с</w:t>
      </w:r>
      <w:r w:rsidR="00E64295" w:rsidRPr="000348D9">
        <w:t>ведения, содержащиеся в данных</w:t>
      </w:r>
      <w:r w:rsidR="00197E74" w:rsidRPr="000348D9">
        <w:t xml:space="preserve"> документах, </w:t>
      </w:r>
      <w:r w:rsidR="00F92C3D" w:rsidRPr="000348D9">
        <w:t xml:space="preserve"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745E97" w:rsidRPr="000348D9" w:rsidRDefault="00745E97" w:rsidP="000348D9">
      <w:pPr>
        <w:pStyle w:val="ConsPlusNormal"/>
        <w:spacing w:line="276" w:lineRule="auto"/>
        <w:ind w:firstLine="540"/>
        <w:jc w:val="both"/>
      </w:pPr>
      <w:r w:rsidRPr="000348D9"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3F1BD1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8D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0348D9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3F1BD1" w:rsidRPr="000348D9" w:rsidRDefault="003F1BD1" w:rsidP="000348D9">
      <w:pPr>
        <w:pStyle w:val="a6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Основаниями для отказа </w:t>
      </w:r>
      <w:r w:rsidR="003F622E" w:rsidRPr="000348D9">
        <w:rPr>
          <w:rFonts w:ascii="Times New Roman" w:hAnsi="Times New Roman" w:cs="Times New Roman"/>
          <w:sz w:val="24"/>
          <w:szCs w:val="24"/>
        </w:rPr>
        <w:t>в прием д</w:t>
      </w:r>
      <w:r w:rsidRPr="000348D9">
        <w:rPr>
          <w:rFonts w:ascii="Times New Roman" w:hAnsi="Times New Roman" w:cs="Times New Roman"/>
          <w:sz w:val="24"/>
          <w:szCs w:val="24"/>
        </w:rPr>
        <w:t xml:space="preserve">окументов являются: </w:t>
      </w:r>
    </w:p>
    <w:p w:rsidR="002524E7" w:rsidRPr="000348D9" w:rsidRDefault="00B25D59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а) </w:t>
      </w:r>
      <w:r w:rsidR="002524E7" w:rsidRPr="000348D9">
        <w:rPr>
          <w:rFonts w:ascii="Times New Roman" w:hAnsi="Times New Roman" w:cs="Times New Roman"/>
          <w:sz w:val="24"/>
          <w:szCs w:val="24"/>
        </w:rPr>
        <w:t>не представление</w:t>
      </w:r>
      <w:r w:rsidR="00DA4CC5" w:rsidRPr="000348D9">
        <w:rPr>
          <w:rFonts w:ascii="Times New Roman" w:hAnsi="Times New Roman" w:cs="Times New Roman"/>
          <w:sz w:val="24"/>
          <w:szCs w:val="24"/>
        </w:rPr>
        <w:t xml:space="preserve"> либо представление не в полном объеме</w:t>
      </w:r>
      <w:r w:rsidR="002524E7" w:rsidRPr="000348D9">
        <w:rPr>
          <w:rFonts w:ascii="Times New Roman" w:hAnsi="Times New Roman" w:cs="Times New Roman"/>
          <w:sz w:val="24"/>
          <w:szCs w:val="24"/>
        </w:rPr>
        <w:t xml:space="preserve"> заявителем документов указанных в п. 9.1 настоящего Регламента;</w:t>
      </w:r>
    </w:p>
    <w:p w:rsidR="002524E7" w:rsidRPr="000348D9" w:rsidRDefault="002524E7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б) </w:t>
      </w:r>
      <w:r w:rsidR="00B25D59" w:rsidRPr="000348D9">
        <w:rPr>
          <w:rFonts w:ascii="Times New Roman" w:hAnsi="Times New Roman" w:cs="Times New Roman"/>
          <w:sz w:val="24"/>
          <w:szCs w:val="24"/>
        </w:rPr>
        <w:t xml:space="preserve">обращение за получением муниципальной услуги лица не определенного в п. 2 настоящего </w:t>
      </w:r>
      <w:r w:rsidR="00DA4CC5" w:rsidRPr="000348D9">
        <w:rPr>
          <w:rFonts w:ascii="Times New Roman" w:hAnsi="Times New Roman" w:cs="Times New Roman"/>
          <w:sz w:val="24"/>
          <w:szCs w:val="24"/>
        </w:rPr>
        <w:t>Р</w:t>
      </w:r>
      <w:r w:rsidR="00B25D59" w:rsidRPr="000348D9">
        <w:rPr>
          <w:rFonts w:ascii="Times New Roman" w:hAnsi="Times New Roman" w:cs="Times New Roman"/>
          <w:sz w:val="24"/>
          <w:szCs w:val="24"/>
        </w:rPr>
        <w:t>егламента;</w:t>
      </w:r>
    </w:p>
    <w:p w:rsidR="00B25D59" w:rsidRPr="000348D9" w:rsidRDefault="002524E7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</w:t>
      </w:r>
      <w:r w:rsidR="00B25D59" w:rsidRPr="000348D9">
        <w:rPr>
          <w:rFonts w:ascii="Times New Roman" w:hAnsi="Times New Roman" w:cs="Times New Roman"/>
          <w:sz w:val="24"/>
          <w:szCs w:val="24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25D59" w:rsidRPr="000348D9" w:rsidRDefault="002524E7" w:rsidP="000348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г</w:t>
      </w:r>
      <w:r w:rsidR="00B25D59" w:rsidRPr="000348D9">
        <w:rPr>
          <w:rFonts w:ascii="Times New Roman" w:hAnsi="Times New Roman" w:cs="Times New Roman"/>
          <w:sz w:val="24"/>
          <w:szCs w:val="24"/>
        </w:rPr>
        <w:t xml:space="preserve">) нарушение заявителем (представителем заявителя) требования пункта 9.1.1, настоящего </w:t>
      </w:r>
      <w:r w:rsidR="00E17DD6" w:rsidRPr="000348D9">
        <w:rPr>
          <w:rFonts w:ascii="Times New Roman" w:hAnsi="Times New Roman" w:cs="Times New Roman"/>
          <w:sz w:val="24"/>
          <w:szCs w:val="24"/>
        </w:rPr>
        <w:t>Р</w:t>
      </w:r>
      <w:r w:rsidR="00B25D59" w:rsidRPr="000348D9">
        <w:rPr>
          <w:rFonts w:ascii="Times New Roman" w:hAnsi="Times New Roman" w:cs="Times New Roman"/>
          <w:sz w:val="24"/>
          <w:szCs w:val="24"/>
        </w:rPr>
        <w:t xml:space="preserve">егламента об обязательном предъявлении документа, удостоверяющего </w:t>
      </w:r>
      <w:r w:rsidR="00B25D59" w:rsidRPr="000348D9">
        <w:rPr>
          <w:rFonts w:ascii="Times New Roman" w:hAnsi="Times New Roman" w:cs="Times New Roman"/>
          <w:sz w:val="24"/>
          <w:szCs w:val="24"/>
        </w:rPr>
        <w:lastRenderedPageBreak/>
        <w:t>личность;</w:t>
      </w:r>
    </w:p>
    <w:p w:rsidR="00B25D59" w:rsidRPr="000348D9" w:rsidRDefault="002524E7" w:rsidP="000348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д</w:t>
      </w:r>
      <w:r w:rsidR="00B25D59" w:rsidRPr="000348D9">
        <w:rPr>
          <w:rFonts w:ascii="Times New Roman" w:hAnsi="Times New Roman" w:cs="Times New Roman"/>
          <w:sz w:val="24"/>
          <w:szCs w:val="24"/>
        </w:rPr>
        <w:t>) текст</w:t>
      </w:r>
      <w:r w:rsidR="000E023D" w:rsidRPr="000348D9">
        <w:rPr>
          <w:rFonts w:ascii="Times New Roman" w:hAnsi="Times New Roman" w:cs="Times New Roman"/>
          <w:sz w:val="24"/>
          <w:szCs w:val="24"/>
        </w:rPr>
        <w:t>,</w:t>
      </w:r>
      <w:r w:rsidR="00B25D59" w:rsidRPr="000348D9">
        <w:rPr>
          <w:rFonts w:ascii="Times New Roman" w:hAnsi="Times New Roman" w:cs="Times New Roman"/>
          <w:sz w:val="24"/>
          <w:szCs w:val="24"/>
        </w:rPr>
        <w:t xml:space="preserve"> представленного заявителем  заявления не поддается прочтению, исполнен карандашом, имеет подчистки исправления;</w:t>
      </w:r>
    </w:p>
    <w:p w:rsidR="00B25D59" w:rsidRPr="000348D9" w:rsidRDefault="002524E7" w:rsidP="000348D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е</w:t>
      </w:r>
      <w:r w:rsidR="00B25D59" w:rsidRPr="000348D9">
        <w:rPr>
          <w:rFonts w:ascii="Times New Roman" w:hAnsi="Times New Roman" w:cs="Times New Roman"/>
          <w:sz w:val="24"/>
          <w:szCs w:val="24"/>
        </w:rPr>
        <w:t>) 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363860" w:rsidRPr="000348D9" w:rsidRDefault="00363860" w:rsidP="00034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</w:t>
      </w:r>
      <w:r w:rsidR="00867102" w:rsidRPr="000348D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727F4" w:rsidRPr="000348D9" w:rsidRDefault="008727F4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C5051B" w:rsidRPr="000348D9" w:rsidRDefault="00C5051B" w:rsidP="000348D9">
      <w:pPr>
        <w:pStyle w:val="ConsPlusNormal"/>
        <w:numPr>
          <w:ilvl w:val="0"/>
          <w:numId w:val="20"/>
        </w:numPr>
        <w:spacing w:line="276" w:lineRule="auto"/>
        <w:jc w:val="both"/>
      </w:pPr>
      <w:r w:rsidRPr="000348D9">
        <w:t>предоставление заявителем недостоверных сведений в представленном заявлении;</w:t>
      </w:r>
    </w:p>
    <w:p w:rsidR="00C5051B" w:rsidRPr="000348D9" w:rsidRDefault="00C5051B" w:rsidP="000348D9">
      <w:pPr>
        <w:pStyle w:val="ConsPlusNormal"/>
        <w:numPr>
          <w:ilvl w:val="0"/>
          <w:numId w:val="20"/>
        </w:numPr>
        <w:spacing w:line="276" w:lineRule="auto"/>
        <w:jc w:val="both"/>
      </w:pPr>
      <w:r w:rsidRPr="000348D9">
        <w:t>не представление либо представление не в полном объеме заявителем документов указанных в п. 9.1 настоящего Регламента</w:t>
      </w:r>
    </w:p>
    <w:p w:rsidR="00F1613C" w:rsidRPr="000348D9" w:rsidRDefault="00F1613C" w:rsidP="000348D9">
      <w:pPr>
        <w:pStyle w:val="ConsPlusNormal"/>
        <w:numPr>
          <w:ilvl w:val="0"/>
          <w:numId w:val="20"/>
        </w:numPr>
        <w:spacing w:line="276" w:lineRule="auto"/>
        <w:jc w:val="both"/>
      </w:pPr>
      <w:r w:rsidRPr="000348D9">
        <w:t xml:space="preserve">обращение за получением выписки из похозяйственной книги гражданина, не являющегося членом личного подсобного хозяйства; </w:t>
      </w:r>
    </w:p>
    <w:p w:rsidR="000D4705" w:rsidRPr="000348D9" w:rsidRDefault="00654F3B" w:rsidP="000348D9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vertAlign w:val="superscript"/>
        </w:rPr>
      </w:pPr>
      <w:r w:rsidRPr="000348D9">
        <w:t xml:space="preserve">отсутствие запрашиваемых сведений в похозяйственной книге </w:t>
      </w:r>
      <w:r w:rsidR="000D4705" w:rsidRPr="000348D9">
        <w:t>Администрации.</w:t>
      </w:r>
    </w:p>
    <w:p w:rsidR="008727F4" w:rsidRPr="000348D9" w:rsidRDefault="008727F4" w:rsidP="000348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727F4" w:rsidRPr="000348D9" w:rsidRDefault="00B2201A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727F4" w:rsidRPr="000348D9" w:rsidRDefault="008727F4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b/>
          <w:sz w:val="24"/>
          <w:szCs w:val="24"/>
        </w:rPr>
        <w:t>3</w:t>
      </w:r>
      <w:r w:rsidRPr="000348D9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0348D9" w:rsidRDefault="00867102" w:rsidP="00034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0348D9">
        <w:rPr>
          <w:rFonts w:ascii="Times New Roman" w:hAnsi="Times New Roman" w:cs="Times New Roman"/>
          <w:sz w:val="24"/>
          <w:szCs w:val="24"/>
        </w:rPr>
        <w:t>.</w:t>
      </w:r>
    </w:p>
    <w:p w:rsidR="00A273E6" w:rsidRPr="000348D9" w:rsidRDefault="00A273E6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93"/>
      <w:bookmarkEnd w:id="1"/>
      <w:r w:rsidRPr="000348D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b/>
          <w:sz w:val="24"/>
          <w:szCs w:val="24"/>
        </w:rPr>
        <w:t>4</w:t>
      </w:r>
      <w:r w:rsidRPr="000348D9">
        <w:rPr>
          <w:rFonts w:ascii="Times New Roman" w:hAnsi="Times New Roman" w:cs="Times New Roman"/>
          <w:b/>
          <w:sz w:val="24"/>
          <w:szCs w:val="24"/>
        </w:rPr>
        <w:t xml:space="preserve">.Срок регистрации заявления о предоставлении </w:t>
      </w:r>
      <w:r w:rsidR="00656EE7" w:rsidRPr="000348D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48D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A273E6" w:rsidRPr="000348D9" w:rsidRDefault="00F87C09" w:rsidP="00034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sz w:val="24"/>
          <w:szCs w:val="24"/>
        </w:rPr>
        <w:t>4</w:t>
      </w:r>
      <w:r w:rsidRPr="000348D9">
        <w:rPr>
          <w:rFonts w:ascii="Times New Roman" w:hAnsi="Times New Roman" w:cs="Times New Roman"/>
          <w:sz w:val="24"/>
          <w:szCs w:val="24"/>
        </w:rPr>
        <w:t xml:space="preserve">.1. </w:t>
      </w:r>
      <w:r w:rsidR="00852E5B" w:rsidRPr="000348D9">
        <w:rPr>
          <w:rFonts w:ascii="Times New Roman" w:hAnsi="Times New Roman" w:cs="Times New Roman"/>
          <w:sz w:val="24"/>
          <w:szCs w:val="24"/>
        </w:rPr>
        <w:t>Заявлени</w:t>
      </w:r>
      <w:r w:rsidR="00461B44" w:rsidRPr="000348D9">
        <w:rPr>
          <w:rFonts w:ascii="Times New Roman" w:hAnsi="Times New Roman" w:cs="Times New Roman"/>
          <w:sz w:val="24"/>
          <w:szCs w:val="24"/>
        </w:rPr>
        <w:t>е</w:t>
      </w:r>
      <w:r w:rsidR="00852E5B" w:rsidRPr="000348D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поданн</w:t>
      </w:r>
      <w:r w:rsidR="00461B44" w:rsidRPr="000348D9">
        <w:rPr>
          <w:rFonts w:ascii="Times New Roman" w:hAnsi="Times New Roman" w:cs="Times New Roman"/>
          <w:sz w:val="24"/>
          <w:szCs w:val="24"/>
        </w:rPr>
        <w:t>о</w:t>
      </w:r>
      <w:r w:rsidR="00852E5B" w:rsidRPr="000348D9">
        <w:rPr>
          <w:rFonts w:ascii="Times New Roman" w:hAnsi="Times New Roman" w:cs="Times New Roman"/>
          <w:sz w:val="24"/>
          <w:szCs w:val="24"/>
        </w:rPr>
        <w:t xml:space="preserve">е заявителем при личном обращении в </w:t>
      </w:r>
      <w:r w:rsidR="000D4705" w:rsidRPr="000348D9">
        <w:rPr>
          <w:rFonts w:ascii="Times New Roman" w:hAnsi="Times New Roman" w:cs="Times New Roman"/>
          <w:sz w:val="24"/>
          <w:szCs w:val="24"/>
        </w:rPr>
        <w:t>Администрацию</w:t>
      </w:r>
      <w:r w:rsidR="00852E5B" w:rsidRPr="000348D9">
        <w:rPr>
          <w:rFonts w:ascii="Times New Roman" w:hAnsi="Times New Roman" w:cs="Times New Roman"/>
          <w:sz w:val="24"/>
          <w:szCs w:val="24"/>
        </w:rPr>
        <w:t xml:space="preserve"> или МФЦ, регистриру</w:t>
      </w:r>
      <w:r w:rsidR="00461B44" w:rsidRPr="000348D9">
        <w:rPr>
          <w:rFonts w:ascii="Times New Roman" w:hAnsi="Times New Roman" w:cs="Times New Roman"/>
          <w:sz w:val="24"/>
          <w:szCs w:val="24"/>
        </w:rPr>
        <w:t>е</w:t>
      </w:r>
      <w:r w:rsidR="00852E5B" w:rsidRPr="000348D9">
        <w:rPr>
          <w:rFonts w:ascii="Times New Roman" w:hAnsi="Times New Roman" w:cs="Times New Roman"/>
          <w:sz w:val="24"/>
          <w:szCs w:val="24"/>
        </w:rPr>
        <w:t>тся</w:t>
      </w:r>
      <w:r w:rsidR="00C35F81" w:rsidRPr="000348D9">
        <w:rPr>
          <w:rFonts w:ascii="Times New Roman" w:hAnsi="Times New Roman" w:cs="Times New Roman"/>
          <w:sz w:val="24"/>
          <w:szCs w:val="24"/>
        </w:rPr>
        <w:t xml:space="preserve"> в день обращения</w:t>
      </w:r>
      <w:r w:rsidRPr="000348D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35F81" w:rsidRPr="000348D9">
        <w:rPr>
          <w:rFonts w:ascii="Times New Roman" w:hAnsi="Times New Roman" w:cs="Times New Roman"/>
          <w:sz w:val="24"/>
          <w:szCs w:val="24"/>
        </w:rPr>
        <w:t>. П</w:t>
      </w:r>
      <w:r w:rsidR="00852E5B" w:rsidRPr="000348D9">
        <w:rPr>
          <w:rFonts w:ascii="Times New Roman" w:hAnsi="Times New Roman" w:cs="Times New Roman"/>
          <w:sz w:val="24"/>
          <w:szCs w:val="24"/>
        </w:rPr>
        <w:t>ри этом п</w:t>
      </w:r>
      <w:r w:rsidR="00C35F81" w:rsidRPr="000348D9">
        <w:rPr>
          <w:rFonts w:ascii="Times New Roman" w:hAnsi="Times New Roman" w:cs="Times New Roman"/>
          <w:sz w:val="24"/>
          <w:szCs w:val="24"/>
        </w:rPr>
        <w:t xml:space="preserve">родолжительность приема при личном обращении </w:t>
      </w:r>
      <w:r w:rsidR="00363860" w:rsidRPr="000348D9">
        <w:rPr>
          <w:rFonts w:ascii="Times New Roman" w:hAnsi="Times New Roman" w:cs="Times New Roman"/>
          <w:sz w:val="24"/>
          <w:szCs w:val="24"/>
        </w:rPr>
        <w:t>заявителя не должна превышать 15</w:t>
      </w:r>
      <w:r w:rsidR="00C35F81" w:rsidRPr="000348D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273E6" w:rsidRPr="000348D9" w:rsidRDefault="00847F43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48D9">
        <w:rPr>
          <w:rFonts w:ascii="Times New Roman" w:hAnsi="Times New Roman" w:cs="Times New Roman"/>
          <w:sz w:val="24"/>
          <w:szCs w:val="24"/>
        </w:rPr>
        <w:t>14</w:t>
      </w:r>
      <w:r w:rsidR="00A273E6" w:rsidRPr="000348D9">
        <w:rPr>
          <w:rFonts w:ascii="Times New Roman" w:hAnsi="Times New Roman" w:cs="Times New Roman"/>
          <w:sz w:val="24"/>
          <w:szCs w:val="24"/>
        </w:rPr>
        <w:t>.2.Заявлени</w:t>
      </w:r>
      <w:r w:rsidR="00461B44" w:rsidRPr="000348D9">
        <w:rPr>
          <w:rFonts w:ascii="Times New Roman" w:hAnsi="Times New Roman" w:cs="Times New Roman"/>
          <w:sz w:val="24"/>
          <w:szCs w:val="24"/>
        </w:rPr>
        <w:t>е</w:t>
      </w:r>
      <w:r w:rsidR="00A273E6" w:rsidRPr="000348D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56EE7" w:rsidRPr="000348D9">
        <w:rPr>
          <w:rFonts w:ascii="Times New Roman" w:hAnsi="Times New Roman" w:cs="Times New Roman"/>
          <w:sz w:val="24"/>
          <w:szCs w:val="24"/>
        </w:rPr>
        <w:t>муниципальной</w:t>
      </w:r>
      <w:r w:rsidR="00A273E6" w:rsidRPr="000348D9">
        <w:rPr>
          <w:rFonts w:ascii="Times New Roman" w:hAnsi="Times New Roman" w:cs="Times New Roman"/>
          <w:sz w:val="24"/>
          <w:szCs w:val="24"/>
        </w:rPr>
        <w:t xml:space="preserve"> услуги, п</w:t>
      </w:r>
      <w:r w:rsidR="004E504F" w:rsidRPr="000348D9">
        <w:rPr>
          <w:rFonts w:ascii="Times New Roman" w:hAnsi="Times New Roman" w:cs="Times New Roman"/>
          <w:sz w:val="24"/>
          <w:szCs w:val="24"/>
        </w:rPr>
        <w:t>оступивш</w:t>
      </w:r>
      <w:r w:rsidR="00461B44" w:rsidRPr="000348D9">
        <w:rPr>
          <w:rFonts w:ascii="Times New Roman" w:hAnsi="Times New Roman" w:cs="Times New Roman"/>
          <w:sz w:val="24"/>
          <w:szCs w:val="24"/>
        </w:rPr>
        <w:t>е</w:t>
      </w:r>
      <w:r w:rsidR="004E504F" w:rsidRPr="000348D9">
        <w:rPr>
          <w:rFonts w:ascii="Times New Roman" w:hAnsi="Times New Roman" w:cs="Times New Roman"/>
          <w:sz w:val="24"/>
          <w:szCs w:val="24"/>
        </w:rPr>
        <w:t xml:space="preserve">е </w:t>
      </w:r>
      <w:r w:rsidR="00754DD7" w:rsidRPr="000348D9">
        <w:rPr>
          <w:rFonts w:ascii="Times New Roman" w:hAnsi="Times New Roman" w:cs="Times New Roman"/>
          <w:sz w:val="24"/>
          <w:szCs w:val="24"/>
        </w:rPr>
        <w:t xml:space="preserve">в </w:t>
      </w:r>
      <w:r w:rsidR="000D4705" w:rsidRPr="000348D9">
        <w:rPr>
          <w:rFonts w:ascii="Times New Roman" w:hAnsi="Times New Roman" w:cs="Times New Roman"/>
          <w:sz w:val="24"/>
          <w:szCs w:val="24"/>
        </w:rPr>
        <w:t>Администрацию</w:t>
      </w:r>
      <w:r w:rsidR="0045751F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754DD7" w:rsidRPr="000348D9">
        <w:rPr>
          <w:rFonts w:ascii="Times New Roman" w:hAnsi="Times New Roman" w:cs="Times New Roman"/>
          <w:sz w:val="24"/>
          <w:szCs w:val="24"/>
        </w:rPr>
        <w:t>с использованием электронных средств связи,</w:t>
      </w:r>
      <w:r w:rsidR="0045751F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754DD7" w:rsidRPr="000348D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61E06" w:rsidRPr="000348D9">
        <w:rPr>
          <w:rFonts w:ascii="Times New Roman" w:hAnsi="Times New Roman" w:cs="Times New Roman"/>
          <w:sz w:val="24"/>
          <w:szCs w:val="24"/>
        </w:rPr>
        <w:t xml:space="preserve">через единый портал </w:t>
      </w:r>
      <w:r w:rsidR="00A273E6" w:rsidRPr="000348D9">
        <w:rPr>
          <w:rFonts w:ascii="Times New Roman" w:hAnsi="Times New Roman" w:cs="Times New Roman"/>
          <w:sz w:val="24"/>
          <w:szCs w:val="24"/>
        </w:rPr>
        <w:t>в виде электронного документа, регистриру</w:t>
      </w:r>
      <w:r w:rsidR="00461B44" w:rsidRPr="000348D9">
        <w:rPr>
          <w:rFonts w:ascii="Times New Roman" w:hAnsi="Times New Roman" w:cs="Times New Roman"/>
          <w:sz w:val="24"/>
          <w:szCs w:val="24"/>
        </w:rPr>
        <w:t>е</w:t>
      </w:r>
      <w:r w:rsidR="00A273E6" w:rsidRPr="000348D9"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BF3957" w:rsidRPr="000348D9">
        <w:rPr>
          <w:rFonts w:ascii="Times New Roman" w:hAnsi="Times New Roman" w:cs="Times New Roman"/>
          <w:sz w:val="24"/>
          <w:szCs w:val="24"/>
        </w:rPr>
        <w:t>2</w:t>
      </w:r>
      <w:r w:rsidR="00C4386A" w:rsidRPr="000348D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F3957" w:rsidRPr="000348D9">
        <w:rPr>
          <w:rFonts w:ascii="Times New Roman" w:hAnsi="Times New Roman" w:cs="Times New Roman"/>
          <w:sz w:val="24"/>
          <w:szCs w:val="24"/>
        </w:rPr>
        <w:t>их</w:t>
      </w:r>
      <w:r w:rsidR="0045751F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A273E6" w:rsidRPr="000348D9">
        <w:rPr>
          <w:rFonts w:ascii="Times New Roman" w:hAnsi="Times New Roman" w:cs="Times New Roman"/>
          <w:sz w:val="24"/>
          <w:szCs w:val="24"/>
        </w:rPr>
        <w:t>дн</w:t>
      </w:r>
      <w:r w:rsidR="00461B44" w:rsidRPr="000348D9">
        <w:rPr>
          <w:rFonts w:ascii="Times New Roman" w:hAnsi="Times New Roman" w:cs="Times New Roman"/>
          <w:sz w:val="24"/>
          <w:szCs w:val="24"/>
        </w:rPr>
        <w:t>ей</w:t>
      </w:r>
      <w:r w:rsidR="00A273E6" w:rsidRPr="000348D9">
        <w:rPr>
          <w:rFonts w:ascii="Times New Roman" w:hAnsi="Times New Roman" w:cs="Times New Roman"/>
          <w:sz w:val="24"/>
          <w:szCs w:val="24"/>
        </w:rPr>
        <w:t xml:space="preserve"> с</w:t>
      </w:r>
      <w:r w:rsidR="00745E97" w:rsidRPr="000348D9">
        <w:rPr>
          <w:rFonts w:ascii="Times New Roman" w:hAnsi="Times New Roman" w:cs="Times New Roman"/>
          <w:sz w:val="24"/>
          <w:szCs w:val="24"/>
        </w:rPr>
        <w:t>о</w:t>
      </w:r>
      <w:r w:rsidR="0045751F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745E97" w:rsidRPr="000348D9">
        <w:rPr>
          <w:rFonts w:ascii="Times New Roman" w:hAnsi="Times New Roman" w:cs="Times New Roman"/>
          <w:sz w:val="24"/>
          <w:szCs w:val="24"/>
        </w:rPr>
        <w:t>дня</w:t>
      </w:r>
      <w:r w:rsidR="00A273E6" w:rsidRPr="000348D9">
        <w:rPr>
          <w:rFonts w:ascii="Times New Roman" w:hAnsi="Times New Roman" w:cs="Times New Roman"/>
          <w:sz w:val="24"/>
          <w:szCs w:val="24"/>
        </w:rPr>
        <w:t xml:space="preserve"> поступления заявления.</w:t>
      </w:r>
    </w:p>
    <w:p w:rsidR="00FD26A5" w:rsidRDefault="00FD26A5" w:rsidP="000348D9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A5" w:rsidRDefault="00FD26A5" w:rsidP="000348D9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A5" w:rsidRDefault="00FD26A5" w:rsidP="000348D9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A5" w:rsidRDefault="00FD26A5" w:rsidP="000348D9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A5" w:rsidRDefault="00FD26A5" w:rsidP="000348D9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A5" w:rsidRDefault="00FD26A5" w:rsidP="000348D9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B2" w:rsidRPr="000348D9" w:rsidRDefault="00666EB2" w:rsidP="000348D9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lastRenderedPageBreak/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EB2" w:rsidRPr="000348D9" w:rsidRDefault="00666EB2" w:rsidP="000348D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66EB2" w:rsidRPr="000348D9" w:rsidRDefault="00666EB2" w:rsidP="000348D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666EB2" w:rsidRPr="000348D9" w:rsidRDefault="00666EB2" w:rsidP="000348D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666EB2" w:rsidRPr="000348D9" w:rsidRDefault="00666EB2" w:rsidP="000348D9">
      <w:pPr>
        <w:tabs>
          <w:tab w:val="left" w:pos="2544"/>
          <w:tab w:val="left" w:pos="5688"/>
          <w:tab w:val="left" w:pos="8174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66EB2" w:rsidRPr="000348D9" w:rsidRDefault="00666EB2" w:rsidP="000348D9">
      <w:pPr>
        <w:tabs>
          <w:tab w:val="left" w:pos="9619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797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0348D9">
        <w:rPr>
          <w:rFonts w:ascii="Times New Roman" w:hAnsi="Times New Roman" w:cs="Times New Roman"/>
          <w:sz w:val="24"/>
          <w:szCs w:val="24"/>
        </w:rPr>
        <w:lastRenderedPageBreak/>
        <w:t>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750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740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666EB2" w:rsidRPr="000348D9" w:rsidRDefault="00666EB2" w:rsidP="000348D9">
      <w:pPr>
        <w:widowControl w:val="0"/>
        <w:numPr>
          <w:ilvl w:val="0"/>
          <w:numId w:val="34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66EB2" w:rsidRPr="000348D9" w:rsidRDefault="00666EB2" w:rsidP="000348D9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66EB2" w:rsidRPr="000348D9" w:rsidRDefault="00666EB2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0348D9" w:rsidRDefault="008727F4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b/>
          <w:sz w:val="24"/>
          <w:szCs w:val="24"/>
        </w:rPr>
        <w:t>6</w:t>
      </w:r>
      <w:r w:rsidRPr="000348D9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930A56" w:rsidRPr="000348D9" w:rsidRDefault="008727F4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sz w:val="24"/>
          <w:szCs w:val="24"/>
        </w:rPr>
        <w:t>6</w:t>
      </w:r>
      <w:r w:rsidRPr="000348D9">
        <w:rPr>
          <w:rFonts w:ascii="Times New Roman" w:hAnsi="Times New Roman" w:cs="Times New Roman"/>
          <w:sz w:val="24"/>
          <w:szCs w:val="24"/>
        </w:rPr>
        <w:t>.1. Показател</w:t>
      </w:r>
      <w:r w:rsidR="004F32F5" w:rsidRPr="000348D9">
        <w:rPr>
          <w:rFonts w:ascii="Times New Roman" w:hAnsi="Times New Roman" w:cs="Times New Roman"/>
          <w:sz w:val="24"/>
          <w:szCs w:val="24"/>
        </w:rPr>
        <w:t>ями</w:t>
      </w:r>
      <w:r w:rsidRPr="000348D9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4F32F5" w:rsidRPr="000348D9">
        <w:rPr>
          <w:rFonts w:ascii="Times New Roman" w:hAnsi="Times New Roman" w:cs="Times New Roman"/>
          <w:sz w:val="24"/>
          <w:szCs w:val="24"/>
        </w:rPr>
        <w:t xml:space="preserve"> и качества</w:t>
      </w:r>
      <w:r w:rsidRPr="000348D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A0B32" w:rsidRPr="000348D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30A56" w:rsidRPr="000348D9">
        <w:rPr>
          <w:rFonts w:ascii="Times New Roman" w:hAnsi="Times New Roman" w:cs="Times New Roman"/>
          <w:sz w:val="24"/>
          <w:szCs w:val="24"/>
        </w:rPr>
        <w:t xml:space="preserve">определяются как выполнение </w:t>
      </w:r>
      <w:r w:rsidR="0045751F" w:rsidRPr="000348D9">
        <w:rPr>
          <w:rFonts w:ascii="Times New Roman" w:hAnsi="Times New Roman" w:cs="Times New Roman"/>
          <w:sz w:val="24"/>
          <w:szCs w:val="24"/>
        </w:rPr>
        <w:t>Григорьевским сельским поселением</w:t>
      </w:r>
      <w:r w:rsidR="00930A56" w:rsidRPr="000348D9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</w:t>
      </w:r>
      <w:r w:rsidR="00930A56" w:rsidRPr="000348D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0348D9" w:rsidRDefault="00930A56" w:rsidP="000348D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930A56" w:rsidRPr="000348D9" w:rsidRDefault="00930A56" w:rsidP="000348D9">
      <w:pPr>
        <w:pStyle w:val="Default"/>
        <w:spacing w:line="276" w:lineRule="auto"/>
        <w:ind w:firstLine="993"/>
        <w:jc w:val="both"/>
        <w:rPr>
          <w:color w:val="auto"/>
        </w:rPr>
      </w:pPr>
      <w:r w:rsidRPr="000348D9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0348D9">
        <w:rPr>
          <w:color w:val="auto"/>
        </w:rPr>
        <w:t xml:space="preserve">100 </w:t>
      </w:r>
      <w:r w:rsidRPr="000348D9">
        <w:rPr>
          <w:color w:val="auto"/>
        </w:rPr>
        <w:t xml:space="preserve">процентов; </w:t>
      </w:r>
    </w:p>
    <w:p w:rsidR="00930A56" w:rsidRPr="000348D9" w:rsidRDefault="00930A56" w:rsidP="000348D9">
      <w:pPr>
        <w:pStyle w:val="Default"/>
        <w:spacing w:line="276" w:lineRule="auto"/>
        <w:ind w:firstLine="993"/>
        <w:jc w:val="both"/>
        <w:rPr>
          <w:color w:val="auto"/>
        </w:rPr>
      </w:pPr>
      <w:r w:rsidRPr="000348D9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0348D9">
        <w:rPr>
          <w:color w:val="auto"/>
        </w:rPr>
        <w:t>90</w:t>
      </w:r>
      <w:r w:rsidRPr="000348D9">
        <w:rPr>
          <w:color w:val="auto"/>
        </w:rPr>
        <w:t xml:space="preserve"> процентов; </w:t>
      </w:r>
    </w:p>
    <w:p w:rsidR="00DD3D8A" w:rsidRPr="000348D9" w:rsidRDefault="00930A56" w:rsidP="000348D9">
      <w:pPr>
        <w:pStyle w:val="Default"/>
        <w:spacing w:line="276" w:lineRule="auto"/>
        <w:ind w:firstLine="993"/>
        <w:jc w:val="both"/>
        <w:rPr>
          <w:color w:val="auto"/>
        </w:rPr>
      </w:pPr>
      <w:r w:rsidRPr="000348D9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0348D9">
        <w:rPr>
          <w:color w:val="auto"/>
        </w:rPr>
        <w:t>100</w:t>
      </w:r>
      <w:r w:rsidRPr="000348D9">
        <w:rPr>
          <w:color w:val="auto"/>
        </w:rPr>
        <w:t xml:space="preserve"> процентов; </w:t>
      </w:r>
    </w:p>
    <w:p w:rsidR="007943A0" w:rsidRPr="000348D9" w:rsidRDefault="00930A56" w:rsidP="000348D9">
      <w:pPr>
        <w:pStyle w:val="Default"/>
        <w:spacing w:line="276" w:lineRule="auto"/>
        <w:ind w:firstLine="993"/>
        <w:jc w:val="both"/>
        <w:rPr>
          <w:color w:val="auto"/>
        </w:rPr>
      </w:pPr>
      <w:r w:rsidRPr="000348D9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0348D9">
        <w:rPr>
          <w:color w:val="auto"/>
        </w:rPr>
        <w:t>100</w:t>
      </w:r>
      <w:r w:rsidRPr="000348D9">
        <w:rPr>
          <w:color w:val="auto"/>
        </w:rPr>
        <w:t xml:space="preserve"> процентов; </w:t>
      </w:r>
    </w:p>
    <w:p w:rsidR="007943A0" w:rsidRPr="000348D9" w:rsidRDefault="007943A0" w:rsidP="000348D9">
      <w:pPr>
        <w:pStyle w:val="Default"/>
        <w:spacing w:line="276" w:lineRule="auto"/>
        <w:ind w:firstLine="993"/>
        <w:jc w:val="both"/>
        <w:rPr>
          <w:color w:val="auto"/>
        </w:rPr>
      </w:pPr>
      <w:r w:rsidRPr="000348D9">
        <w:rPr>
          <w:color w:val="auto"/>
        </w:rPr>
        <w:t xml:space="preserve">% (доля) случаев предоставления </w:t>
      </w:r>
      <w:r w:rsidR="005C7F1A" w:rsidRPr="000348D9">
        <w:rPr>
          <w:color w:val="auto"/>
        </w:rPr>
        <w:t>муниципальной</w:t>
      </w:r>
      <w:r w:rsidRPr="000348D9">
        <w:rPr>
          <w:color w:val="auto"/>
        </w:rPr>
        <w:t xml:space="preserve"> услуги, за получением которой заявитель (уполномоченный представитель) обратился с заявлением о предоставлении </w:t>
      </w:r>
      <w:r w:rsidR="005C7F1A" w:rsidRPr="000348D9">
        <w:rPr>
          <w:color w:val="auto"/>
        </w:rPr>
        <w:t>муниципальной</w:t>
      </w:r>
      <w:r w:rsidR="00D62F61" w:rsidRPr="000348D9">
        <w:rPr>
          <w:color w:val="auto"/>
        </w:rPr>
        <w:t xml:space="preserve"> услуги через МФЦ – 90</w:t>
      </w:r>
      <w:r w:rsidRPr="000348D9">
        <w:rPr>
          <w:color w:val="auto"/>
        </w:rPr>
        <w:t xml:space="preserve"> процентов;</w:t>
      </w:r>
    </w:p>
    <w:p w:rsidR="00930A56" w:rsidRPr="000348D9" w:rsidRDefault="00930A56" w:rsidP="000348D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930A56" w:rsidRPr="000348D9" w:rsidRDefault="00930A56" w:rsidP="000348D9">
      <w:pPr>
        <w:pStyle w:val="Default"/>
        <w:spacing w:line="276" w:lineRule="auto"/>
        <w:ind w:firstLine="993"/>
        <w:jc w:val="both"/>
        <w:rPr>
          <w:color w:val="auto"/>
        </w:rPr>
      </w:pPr>
      <w:r w:rsidRPr="000348D9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0348D9">
        <w:rPr>
          <w:color w:val="auto"/>
        </w:rPr>
        <w:t>90</w:t>
      </w:r>
      <w:r w:rsidRPr="000348D9">
        <w:rPr>
          <w:color w:val="auto"/>
        </w:rPr>
        <w:t xml:space="preserve">процентов; </w:t>
      </w:r>
    </w:p>
    <w:p w:rsidR="00930A56" w:rsidRPr="000348D9" w:rsidRDefault="00930A56" w:rsidP="000348D9">
      <w:pPr>
        <w:pStyle w:val="Default"/>
        <w:spacing w:line="276" w:lineRule="auto"/>
        <w:ind w:firstLine="993"/>
        <w:jc w:val="both"/>
        <w:rPr>
          <w:color w:val="auto"/>
        </w:rPr>
      </w:pPr>
      <w:r w:rsidRPr="000348D9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0348D9">
        <w:rPr>
          <w:color w:val="auto"/>
        </w:rPr>
        <w:t>90</w:t>
      </w:r>
      <w:r w:rsidRPr="000348D9">
        <w:rPr>
          <w:color w:val="auto"/>
        </w:rPr>
        <w:t xml:space="preserve"> процентов</w:t>
      </w:r>
      <w:r w:rsidR="00AA1BAD" w:rsidRPr="000348D9">
        <w:rPr>
          <w:color w:val="auto"/>
        </w:rPr>
        <w:t>.</w:t>
      </w:r>
    </w:p>
    <w:p w:rsidR="000348D9" w:rsidRDefault="000348D9" w:rsidP="000348D9">
      <w:pPr>
        <w:rPr>
          <w:rFonts w:ascii="Times New Roman" w:hAnsi="Times New Roman" w:cs="Times New Roman"/>
          <w:sz w:val="24"/>
          <w:szCs w:val="24"/>
        </w:rPr>
      </w:pPr>
    </w:p>
    <w:p w:rsidR="00EF621E" w:rsidRPr="000348D9" w:rsidRDefault="000348D9" w:rsidP="000348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7F4" w:rsidRPr="000348D9">
        <w:rPr>
          <w:rFonts w:ascii="Times New Roman" w:hAnsi="Times New Roman" w:cs="Times New Roman"/>
          <w:sz w:val="24"/>
          <w:szCs w:val="24"/>
        </w:rPr>
        <w:t>III. </w:t>
      </w:r>
      <w:r w:rsidR="001D1BF3" w:rsidRPr="000348D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1AA0" w:rsidRPr="000348D9" w:rsidRDefault="00E61AA0" w:rsidP="000348D9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b/>
          <w:sz w:val="24"/>
          <w:szCs w:val="24"/>
        </w:rPr>
        <w:t>7</w:t>
      </w:r>
      <w:r w:rsidRPr="000348D9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83045" w:rsidRPr="000348D9" w:rsidRDefault="00E61AA0" w:rsidP="000348D9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Предоставление муници</w:t>
      </w:r>
      <w:r w:rsidR="00E83045" w:rsidRPr="000348D9">
        <w:rPr>
          <w:rFonts w:ascii="Times New Roman" w:hAnsi="Times New Roman" w:cs="Times New Roman"/>
          <w:sz w:val="24"/>
          <w:szCs w:val="24"/>
        </w:rPr>
        <w:t>пальной услуги включает в себя административные процедуры</w:t>
      </w:r>
      <w:r w:rsidR="00FD26A5">
        <w:rPr>
          <w:rFonts w:ascii="Times New Roman" w:hAnsi="Times New Roman" w:cs="Times New Roman"/>
          <w:sz w:val="24"/>
          <w:szCs w:val="24"/>
        </w:rPr>
        <w:t>,</w:t>
      </w:r>
      <w:r w:rsidR="00E83045" w:rsidRPr="000348D9">
        <w:rPr>
          <w:rFonts w:ascii="Times New Roman" w:hAnsi="Times New Roman" w:cs="Times New Roman"/>
          <w:sz w:val="24"/>
          <w:szCs w:val="24"/>
        </w:rPr>
        <w:t xml:space="preserve"> п</w:t>
      </w:r>
      <w:r w:rsidRPr="000348D9">
        <w:rPr>
          <w:rFonts w:ascii="Times New Roman" w:hAnsi="Times New Roman" w:cs="Times New Roman"/>
          <w:sz w:val="24"/>
          <w:szCs w:val="24"/>
        </w:rPr>
        <w:t>оследовательность</w:t>
      </w:r>
      <w:r w:rsidR="00E83045" w:rsidRPr="000348D9">
        <w:rPr>
          <w:rFonts w:ascii="Times New Roman" w:hAnsi="Times New Roman" w:cs="Times New Roman"/>
          <w:sz w:val="24"/>
          <w:szCs w:val="24"/>
        </w:rPr>
        <w:t xml:space="preserve"> их </w:t>
      </w:r>
      <w:r w:rsidRPr="000348D9">
        <w:rPr>
          <w:rFonts w:ascii="Times New Roman" w:hAnsi="Times New Roman" w:cs="Times New Roman"/>
          <w:sz w:val="24"/>
          <w:szCs w:val="24"/>
        </w:rPr>
        <w:t xml:space="preserve"> действий  отражена в блок-схеме (Приложение № 4). </w:t>
      </w:r>
    </w:p>
    <w:p w:rsidR="00E61AA0" w:rsidRPr="000348D9" w:rsidRDefault="00E61AA0" w:rsidP="000348D9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E61AA0" w:rsidRPr="000348D9" w:rsidRDefault="001D1BF3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b/>
          <w:sz w:val="24"/>
          <w:szCs w:val="24"/>
        </w:rPr>
        <w:t>8</w:t>
      </w:r>
      <w:r w:rsidRPr="000348D9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</w:p>
    <w:p w:rsidR="001D1BF3" w:rsidRPr="000348D9" w:rsidRDefault="001D1BF3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sz w:val="24"/>
          <w:szCs w:val="24"/>
        </w:rPr>
        <w:t>8</w:t>
      </w:r>
      <w:r w:rsidRPr="000348D9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может осуществляться в электронной форме, в том числе с</w:t>
      </w:r>
      <w:r w:rsidR="005B52EF" w:rsidRPr="000348D9">
        <w:rPr>
          <w:rFonts w:ascii="Times New Roman" w:hAnsi="Times New Roman" w:cs="Times New Roman"/>
          <w:sz w:val="24"/>
          <w:szCs w:val="24"/>
        </w:rPr>
        <w:t xml:space="preserve"> использованием единого портала</w:t>
      </w:r>
      <w:r w:rsidRPr="000348D9">
        <w:rPr>
          <w:rFonts w:ascii="Times New Roman" w:hAnsi="Times New Roman" w:cs="Times New Roman"/>
          <w:sz w:val="24"/>
          <w:szCs w:val="24"/>
        </w:rPr>
        <w:t>.</w:t>
      </w:r>
    </w:p>
    <w:p w:rsidR="001D1BF3" w:rsidRPr="000348D9" w:rsidRDefault="001D1BF3" w:rsidP="00034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1</w:t>
      </w:r>
      <w:r w:rsidR="00847F43" w:rsidRPr="000348D9">
        <w:rPr>
          <w:rFonts w:ascii="Times New Roman" w:hAnsi="Times New Roman" w:cs="Times New Roman"/>
          <w:sz w:val="24"/>
          <w:szCs w:val="24"/>
        </w:rPr>
        <w:t>8</w:t>
      </w:r>
      <w:r w:rsidRPr="000348D9">
        <w:rPr>
          <w:rFonts w:ascii="Times New Roman" w:hAnsi="Times New Roman" w:cs="Times New Roman"/>
          <w:sz w:val="24"/>
          <w:szCs w:val="24"/>
        </w:rPr>
        <w:t xml:space="preserve">.2. Получение заявления и прилагаемых к нему документов подтверждается </w:t>
      </w:r>
      <w:r w:rsidR="006508A7" w:rsidRPr="000348D9">
        <w:rPr>
          <w:rFonts w:ascii="Times New Roman" w:hAnsi="Times New Roman" w:cs="Times New Roman"/>
          <w:sz w:val="24"/>
          <w:szCs w:val="24"/>
        </w:rPr>
        <w:t>администрацией Григорьевского сельского поселения</w:t>
      </w:r>
    </w:p>
    <w:p w:rsidR="001D1BF3" w:rsidRPr="000348D9" w:rsidRDefault="001D1BF3" w:rsidP="000348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lastRenderedPageBreak/>
        <w:t>путем направления заявителю уведомления, подписанного усилен</w:t>
      </w:r>
      <w:r w:rsidR="006508A7" w:rsidRPr="000348D9">
        <w:rPr>
          <w:rFonts w:ascii="Times New Roman" w:hAnsi="Times New Roman" w:cs="Times New Roman"/>
          <w:sz w:val="24"/>
          <w:szCs w:val="24"/>
        </w:rPr>
        <w:t>ной квалификационной подписью  специалиста администрации Григорьевского сельского поселения.</w:t>
      </w:r>
    </w:p>
    <w:p w:rsidR="001D1BF3" w:rsidRPr="000348D9" w:rsidRDefault="001D1BF3" w:rsidP="00034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6279E" w:rsidRPr="000348D9" w:rsidRDefault="0046279E" w:rsidP="00034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0348D9" w:rsidRDefault="008727F4" w:rsidP="000348D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IV. ФОРМЫ КОНТРОЛЯ </w:t>
      </w:r>
      <w:r w:rsidR="006508A7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Pr="000348D9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8727F4" w:rsidRPr="000348D9" w:rsidRDefault="008727F4" w:rsidP="000348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C0" w:rsidRPr="000348D9" w:rsidRDefault="007D0EB8" w:rsidP="000348D9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19</w:t>
      </w:r>
      <w:r w:rsidR="00FA0CC0" w:rsidRPr="000348D9">
        <w:rPr>
          <w:rFonts w:ascii="Times New Roman" w:hAnsi="Times New Roman" w:cs="Times New Roman"/>
          <w:b/>
          <w:sz w:val="24"/>
          <w:szCs w:val="24"/>
        </w:rPr>
        <w:t>.</w:t>
      </w:r>
      <w:r w:rsidRPr="00034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CC0" w:rsidRPr="000348D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исполнением настоящего </w:t>
      </w:r>
      <w:r w:rsidR="004E70CB" w:rsidRPr="000348D9">
        <w:rPr>
          <w:rFonts w:ascii="Times New Roman" w:hAnsi="Times New Roman" w:cs="Times New Roman"/>
          <w:b/>
          <w:sz w:val="24"/>
          <w:szCs w:val="24"/>
        </w:rPr>
        <w:t>р</w:t>
      </w:r>
      <w:r w:rsidR="00FA0CC0" w:rsidRPr="000348D9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7D0EB8" w:rsidRPr="000348D9" w:rsidRDefault="007D0EB8" w:rsidP="000348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19</w:t>
      </w:r>
      <w:r w:rsidR="0074686A" w:rsidRPr="000348D9">
        <w:rPr>
          <w:rFonts w:ascii="Times New Roman" w:hAnsi="Times New Roman" w:cs="Times New Roman"/>
          <w:sz w:val="24"/>
          <w:szCs w:val="24"/>
        </w:rPr>
        <w:t xml:space="preserve">.1 </w:t>
      </w:r>
      <w:r w:rsidRPr="000348D9">
        <w:rPr>
          <w:rFonts w:ascii="Times New Roman" w:hAnsi="Times New Roman" w:cs="Times New Roman"/>
          <w:sz w:val="24"/>
          <w:szCs w:val="24"/>
        </w:rPr>
        <w:t>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A009A1" w:rsidRPr="000348D9" w:rsidRDefault="007D0EB8" w:rsidP="00034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19.1.1 Контроль за деятельностью должностных лиц, предоставляющих муниципальную услугу, осуществляет </w:t>
      </w:r>
      <w:r w:rsidRPr="000348D9">
        <w:rPr>
          <w:rFonts w:ascii="Times New Roman" w:hAnsi="Times New Roman" w:cs="Times New Roman"/>
          <w:bCs/>
          <w:sz w:val="24"/>
          <w:szCs w:val="24"/>
        </w:rPr>
        <w:t>Глава Григорьевского сельского поселения – глава администрации Григорьевского сельского поселения</w:t>
      </w:r>
    </w:p>
    <w:p w:rsidR="000348D9" w:rsidRDefault="000348D9" w:rsidP="000348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F4" w:rsidRPr="000348D9" w:rsidRDefault="008727F4" w:rsidP="00034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V.ДОСУДЕБНЫЙ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8727F4" w:rsidRPr="000348D9" w:rsidRDefault="008727F4" w:rsidP="000348D9">
      <w:p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0EB8" w:rsidRPr="0003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3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77486" w:rsidRPr="000348D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</w:t>
      </w:r>
    </w:p>
    <w:p w:rsidR="008727F4" w:rsidRPr="000348D9" w:rsidRDefault="007D0EB8" w:rsidP="000348D9">
      <w:pPr>
        <w:spacing w:after="0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20.1 </w:t>
      </w:r>
      <w:r w:rsidR="008727F4" w:rsidRPr="000348D9">
        <w:rPr>
          <w:rFonts w:ascii="Times New Roman" w:hAnsi="Times New Roman" w:cs="Times New Roman"/>
          <w:sz w:val="24"/>
          <w:szCs w:val="24"/>
        </w:rPr>
        <w:t xml:space="preserve">Заявитель  имеет право на обжалование действий (бездействия) </w:t>
      </w:r>
      <w:r w:rsidR="004801D4" w:rsidRPr="000348D9">
        <w:rPr>
          <w:rFonts w:ascii="Times New Roman" w:hAnsi="Times New Roman" w:cs="Times New Roman"/>
          <w:sz w:val="24"/>
          <w:szCs w:val="24"/>
        </w:rPr>
        <w:t>органа</w:t>
      </w:r>
      <w:r w:rsidR="008727F4" w:rsidRPr="000348D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1502B1" w:rsidRPr="000348D9" w:rsidRDefault="00E60304" w:rsidP="000348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</w:t>
      </w:r>
      <w:r w:rsidR="004F46B4" w:rsidRPr="000348D9">
        <w:rPr>
          <w:rFonts w:ascii="Times New Roman" w:hAnsi="Times New Roman" w:cs="Times New Roman"/>
          <w:sz w:val="24"/>
          <w:szCs w:val="24"/>
        </w:rPr>
        <w:t xml:space="preserve"> включает в себя подачу жалобы. </w:t>
      </w:r>
      <w:r w:rsidR="00236216" w:rsidRPr="000348D9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B11C30" w:rsidRPr="000348D9">
        <w:rPr>
          <w:rFonts w:ascii="Times New Roman" w:hAnsi="Times New Roman" w:cs="Times New Roman"/>
          <w:sz w:val="24"/>
          <w:szCs w:val="24"/>
        </w:rPr>
        <w:t>муниципальную</w:t>
      </w:r>
      <w:r w:rsidR="00236216" w:rsidRPr="000348D9">
        <w:rPr>
          <w:rFonts w:ascii="Times New Roman" w:hAnsi="Times New Roman" w:cs="Times New Roman"/>
          <w:sz w:val="24"/>
          <w:szCs w:val="24"/>
        </w:rPr>
        <w:t xml:space="preserve">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7486" w:rsidRPr="000348D9" w:rsidRDefault="007D0EB8" w:rsidP="000348D9">
      <w:pPr>
        <w:pStyle w:val="a6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236216" w:rsidRPr="000348D9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</w:t>
      </w:r>
      <w:r w:rsidR="00D32221" w:rsidRPr="000348D9">
        <w:rPr>
          <w:rFonts w:ascii="Times New Roman" w:hAnsi="Times New Roman" w:cs="Times New Roman"/>
          <w:sz w:val="24"/>
          <w:szCs w:val="24"/>
        </w:rPr>
        <w:t>МФЦ</w:t>
      </w:r>
      <w:r w:rsidR="00236216" w:rsidRPr="000348D9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</w:t>
      </w:r>
      <w:r w:rsidR="0024369F" w:rsidRPr="000348D9">
        <w:rPr>
          <w:rFonts w:ascii="Times New Roman" w:hAnsi="Times New Roman" w:cs="Times New Roman"/>
          <w:sz w:val="24"/>
          <w:szCs w:val="24"/>
        </w:rPr>
        <w:t>«</w:t>
      </w:r>
      <w:r w:rsidR="00236216" w:rsidRPr="000348D9">
        <w:rPr>
          <w:rFonts w:ascii="Times New Roman" w:hAnsi="Times New Roman" w:cs="Times New Roman"/>
          <w:sz w:val="24"/>
          <w:szCs w:val="24"/>
        </w:rPr>
        <w:t>Интернет</w:t>
      </w:r>
      <w:r w:rsidR="0024369F" w:rsidRPr="000348D9">
        <w:rPr>
          <w:rFonts w:ascii="Times New Roman" w:hAnsi="Times New Roman" w:cs="Times New Roman"/>
          <w:sz w:val="24"/>
          <w:szCs w:val="24"/>
        </w:rPr>
        <w:t>»</w:t>
      </w:r>
      <w:r w:rsidR="00236216" w:rsidRPr="000348D9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="00236216" w:rsidRPr="000348D9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E77486" w:rsidRPr="000348D9" w:rsidRDefault="00E77486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E77486" w:rsidRPr="000348D9" w:rsidRDefault="00E77486" w:rsidP="000348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F350F0" w:rsidRPr="000348D9">
        <w:rPr>
          <w:rFonts w:ascii="Times New Roman" w:hAnsi="Times New Roman" w:cs="Times New Roman"/>
          <w:sz w:val="24"/>
          <w:szCs w:val="24"/>
        </w:rPr>
        <w:t>муниципальной</w:t>
      </w:r>
      <w:r w:rsidRPr="000348D9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в соответствии с настоящим </w:t>
      </w:r>
      <w:r w:rsidR="00F350F0" w:rsidRPr="000348D9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0348D9">
        <w:rPr>
          <w:rFonts w:ascii="Times New Roman" w:hAnsi="Times New Roman" w:cs="Times New Roman"/>
          <w:sz w:val="24"/>
          <w:szCs w:val="24"/>
        </w:rPr>
        <w:t xml:space="preserve"> органом, предоставляющим </w:t>
      </w:r>
      <w:r w:rsidR="00F350F0" w:rsidRPr="000348D9">
        <w:rPr>
          <w:rFonts w:ascii="Times New Roman" w:hAnsi="Times New Roman" w:cs="Times New Roman"/>
          <w:sz w:val="24"/>
          <w:szCs w:val="24"/>
        </w:rPr>
        <w:t>муниципальной</w:t>
      </w:r>
      <w:r w:rsidRPr="000348D9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Pr="000348D9">
        <w:rPr>
          <w:rFonts w:ascii="Times New Roman" w:hAnsi="Times New Roman" w:cs="Times New Roman"/>
          <w:sz w:val="24"/>
          <w:szCs w:val="24"/>
        </w:rPr>
        <w:t>заключившим соглашение о взаимодействии.</w:t>
      </w:r>
    </w:p>
    <w:p w:rsidR="00E77486" w:rsidRPr="000348D9" w:rsidRDefault="00E77486" w:rsidP="000348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Pr="000348D9">
        <w:rPr>
          <w:rFonts w:ascii="Times New Roman" w:hAnsi="Times New Roman" w:cs="Times New Roman"/>
          <w:sz w:val="24"/>
          <w:szCs w:val="24"/>
        </w:rPr>
        <w:t>рассмотрение органе</w:t>
      </w:r>
      <w:r w:rsidR="00F350F0" w:rsidRPr="000348D9">
        <w:rPr>
          <w:rFonts w:ascii="Times New Roman" w:hAnsi="Times New Roman" w:cs="Times New Roman"/>
          <w:sz w:val="24"/>
          <w:szCs w:val="24"/>
        </w:rPr>
        <w:t>.</w:t>
      </w:r>
    </w:p>
    <w:p w:rsidR="009D5939" w:rsidRPr="000348D9" w:rsidRDefault="009D5939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7E6877" w:rsidRPr="000348D9" w:rsidRDefault="007E6877" w:rsidP="000348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6877" w:rsidRPr="000348D9" w:rsidRDefault="007E6877" w:rsidP="000348D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6877" w:rsidRPr="000348D9" w:rsidRDefault="007E6877" w:rsidP="000348D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1D33" w:rsidRPr="000348D9" w:rsidRDefault="007E6877" w:rsidP="000348D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Pr="000348D9">
        <w:rPr>
          <w:rFonts w:ascii="Times New Roman" w:hAnsi="Times New Roman" w:cs="Times New Roman"/>
          <w:sz w:val="24"/>
          <w:szCs w:val="24"/>
        </w:rPr>
        <w:t>без доверенности.</w:t>
      </w:r>
    </w:p>
    <w:p w:rsidR="005214A1" w:rsidRPr="000348D9" w:rsidRDefault="005214A1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655D" w:rsidRPr="000348D9" w:rsidRDefault="0008655D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8307AD" w:rsidRPr="000348D9">
        <w:rPr>
          <w:rFonts w:ascii="Times New Roman" w:hAnsi="Times New Roman" w:cs="Times New Roman"/>
          <w:sz w:val="24"/>
          <w:szCs w:val="24"/>
        </w:rPr>
        <w:t xml:space="preserve">в </w:t>
      </w:r>
      <w:r w:rsidR="00E74C2B" w:rsidRPr="000348D9">
        <w:rPr>
          <w:rFonts w:ascii="Times New Roman" w:hAnsi="Times New Roman" w:cs="Times New Roman"/>
          <w:sz w:val="24"/>
          <w:szCs w:val="24"/>
        </w:rPr>
        <w:t>раздел</w:t>
      </w:r>
      <w:r w:rsidR="00EA1B48" w:rsidRPr="000348D9">
        <w:rPr>
          <w:rFonts w:ascii="Times New Roman" w:hAnsi="Times New Roman" w:cs="Times New Roman"/>
          <w:sz w:val="24"/>
          <w:szCs w:val="24"/>
        </w:rPr>
        <w:t>е</w:t>
      </w:r>
      <w:r w:rsidR="00E74C2B" w:rsidRPr="000348D9">
        <w:rPr>
          <w:rFonts w:ascii="Times New Roman" w:hAnsi="Times New Roman" w:cs="Times New Roman"/>
          <w:sz w:val="24"/>
          <w:szCs w:val="24"/>
        </w:rPr>
        <w:t xml:space="preserve"> III настоящег</w:t>
      </w:r>
      <w:r w:rsidR="00E17DD6" w:rsidRPr="000348D9">
        <w:rPr>
          <w:rFonts w:ascii="Times New Roman" w:hAnsi="Times New Roman" w:cs="Times New Roman"/>
          <w:sz w:val="24"/>
          <w:szCs w:val="24"/>
        </w:rPr>
        <w:t>о Р</w:t>
      </w:r>
      <w:r w:rsidRPr="000348D9">
        <w:rPr>
          <w:rFonts w:ascii="Times New Roman" w:hAnsi="Times New Roman" w:cs="Times New Roman"/>
          <w:sz w:val="24"/>
          <w:szCs w:val="24"/>
        </w:rPr>
        <w:t>егламента, в том числе заявитель вправе обратиться с жалобой в случаях:</w:t>
      </w:r>
    </w:p>
    <w:p w:rsidR="0008655D" w:rsidRPr="000348D9" w:rsidRDefault="0008655D" w:rsidP="000348D9">
      <w:pPr>
        <w:pStyle w:val="ConsPlusNormal"/>
        <w:numPr>
          <w:ilvl w:val="0"/>
          <w:numId w:val="9"/>
        </w:numPr>
        <w:spacing w:line="276" w:lineRule="auto"/>
        <w:jc w:val="both"/>
      </w:pPr>
      <w:r w:rsidRPr="000348D9">
        <w:t>нарушения срока регистрации заявления о предоставлении муниципальной услуги;</w:t>
      </w:r>
    </w:p>
    <w:p w:rsidR="00155554" w:rsidRPr="000348D9" w:rsidRDefault="0008655D" w:rsidP="000348D9">
      <w:pPr>
        <w:pStyle w:val="ConsPlusNormal"/>
        <w:numPr>
          <w:ilvl w:val="0"/>
          <w:numId w:val="9"/>
        </w:numPr>
        <w:spacing w:line="276" w:lineRule="auto"/>
        <w:jc w:val="both"/>
      </w:pPr>
      <w:r w:rsidRPr="000348D9">
        <w:t>нарушения срока предоставления муниципальной услуги;</w:t>
      </w:r>
    </w:p>
    <w:p w:rsidR="00EA1B48" w:rsidRPr="000348D9" w:rsidRDefault="0008655D" w:rsidP="000348D9">
      <w:pPr>
        <w:pStyle w:val="ConsPlusNormal"/>
        <w:numPr>
          <w:ilvl w:val="0"/>
          <w:numId w:val="9"/>
        </w:numPr>
        <w:spacing w:line="276" w:lineRule="auto"/>
        <w:jc w:val="both"/>
      </w:pPr>
      <w:r w:rsidRPr="000348D9">
        <w:t>требования у заявителя документов, не предусмотренных нормативными правовыми актами Российской Федерации, муниципальными правовыми актами</w:t>
      </w:r>
      <w:r w:rsidR="007D0EB8" w:rsidRPr="000348D9">
        <w:t xml:space="preserve"> Григорьевского сельского поселения</w:t>
      </w:r>
      <w:r w:rsidRPr="000348D9">
        <w:t xml:space="preserve"> </w:t>
      </w:r>
      <w:r w:rsidR="00EA1B48" w:rsidRPr="000348D9">
        <w:t xml:space="preserve"> для предоставления муниципальной услуги;</w:t>
      </w:r>
    </w:p>
    <w:p w:rsidR="00155554" w:rsidRPr="000348D9" w:rsidRDefault="00155554" w:rsidP="000348D9">
      <w:pPr>
        <w:pStyle w:val="ConsPlusNormal"/>
        <w:spacing w:line="276" w:lineRule="auto"/>
        <w:ind w:left="720"/>
        <w:rPr>
          <w:vertAlign w:val="superscript"/>
        </w:rPr>
      </w:pPr>
    </w:p>
    <w:p w:rsidR="00117638" w:rsidRPr="000348D9" w:rsidRDefault="0008655D" w:rsidP="000348D9">
      <w:pPr>
        <w:pStyle w:val="ConsPlusNormal"/>
        <w:numPr>
          <w:ilvl w:val="0"/>
          <w:numId w:val="9"/>
        </w:numPr>
        <w:spacing w:line="276" w:lineRule="auto"/>
        <w:jc w:val="both"/>
      </w:pPr>
      <w:r w:rsidRPr="000348D9"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</w:t>
      </w:r>
      <w:r w:rsidRPr="000348D9">
        <w:lastRenderedPageBreak/>
        <w:t xml:space="preserve">правовыми актами </w:t>
      </w:r>
      <w:r w:rsidR="007D0EB8" w:rsidRPr="000348D9">
        <w:t>Григорьевского сельского поселения</w:t>
      </w:r>
      <w:r w:rsidRPr="000348D9">
        <w:t xml:space="preserve"> для предоставления </w:t>
      </w:r>
      <w:r w:rsidR="00EA1B48" w:rsidRPr="000348D9">
        <w:t>муниципальной услуги;</w:t>
      </w:r>
    </w:p>
    <w:p w:rsidR="006C5CDA" w:rsidRPr="000348D9" w:rsidRDefault="0008655D" w:rsidP="000348D9">
      <w:pPr>
        <w:pStyle w:val="ConsPlusNormal"/>
        <w:numPr>
          <w:ilvl w:val="0"/>
          <w:numId w:val="9"/>
        </w:numPr>
        <w:spacing w:line="276" w:lineRule="auto"/>
        <w:jc w:val="both"/>
      </w:pPr>
      <w:r w:rsidRPr="000348D9"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</w:t>
      </w:r>
      <w:r w:rsidR="0060158B" w:rsidRPr="000348D9">
        <w:t>правовыми актами Григорьевского сельского поселения</w:t>
      </w:r>
      <w:r w:rsidR="006C5CDA" w:rsidRPr="000348D9">
        <w:t xml:space="preserve">для предоставления </w:t>
      </w:r>
    </w:p>
    <w:p w:rsidR="006C5CDA" w:rsidRPr="000348D9" w:rsidRDefault="006C5CDA" w:rsidP="000348D9">
      <w:pPr>
        <w:pStyle w:val="ConsPlusNormal"/>
        <w:spacing w:line="276" w:lineRule="auto"/>
        <w:ind w:left="720"/>
        <w:jc w:val="center"/>
        <w:rPr>
          <w:vertAlign w:val="superscript"/>
        </w:rPr>
      </w:pPr>
    </w:p>
    <w:p w:rsidR="006C5CDA" w:rsidRPr="000348D9" w:rsidRDefault="006C5CDA" w:rsidP="000348D9">
      <w:pPr>
        <w:pStyle w:val="ConsPlusNormal"/>
        <w:spacing w:line="276" w:lineRule="auto"/>
        <w:ind w:left="720"/>
        <w:jc w:val="both"/>
      </w:pPr>
      <w:r w:rsidRPr="000348D9">
        <w:t>муниципальной услуги;</w:t>
      </w:r>
    </w:p>
    <w:p w:rsidR="0029784D" w:rsidRPr="000348D9" w:rsidRDefault="0008655D" w:rsidP="000348D9">
      <w:pPr>
        <w:pStyle w:val="ConsPlusNormal"/>
        <w:numPr>
          <w:ilvl w:val="0"/>
          <w:numId w:val="9"/>
        </w:numPr>
        <w:spacing w:line="276" w:lineRule="auto"/>
        <w:jc w:val="both"/>
      </w:pPr>
      <w:r w:rsidRPr="000348D9"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</w:t>
      </w:r>
      <w:r w:rsidR="0060158B" w:rsidRPr="000348D9">
        <w:t xml:space="preserve"> Григорьевского сельского поседения</w:t>
      </w:r>
      <w:r w:rsidRPr="000348D9">
        <w:t xml:space="preserve"> ;</w:t>
      </w:r>
    </w:p>
    <w:p w:rsidR="0008655D" w:rsidRPr="000348D9" w:rsidRDefault="0008655D" w:rsidP="000348D9">
      <w:pPr>
        <w:pStyle w:val="ConsPlusNormal"/>
        <w:numPr>
          <w:ilvl w:val="0"/>
          <w:numId w:val="9"/>
        </w:numPr>
        <w:spacing w:line="276" w:lineRule="auto"/>
        <w:jc w:val="both"/>
      </w:pPr>
      <w:r w:rsidRPr="000348D9">
        <w:t xml:space="preserve">отказа </w:t>
      </w:r>
      <w:r w:rsidR="00A95F66" w:rsidRPr="000348D9">
        <w:t xml:space="preserve">органа, предоставляющего муниципальную услугу, </w:t>
      </w:r>
      <w:r w:rsidRPr="000348D9">
        <w:t>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27F4" w:rsidRPr="000348D9" w:rsidRDefault="008727F4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727F4" w:rsidRPr="000348D9" w:rsidRDefault="008727F4" w:rsidP="000348D9">
      <w:pPr>
        <w:pStyle w:val="a6"/>
        <w:numPr>
          <w:ilvl w:val="0"/>
          <w:numId w:val="10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0723D" w:rsidRPr="000348D9">
        <w:rPr>
          <w:rFonts w:ascii="Times New Roman" w:hAnsi="Times New Roman" w:cs="Times New Roman"/>
          <w:sz w:val="24"/>
          <w:szCs w:val="24"/>
        </w:rPr>
        <w:t>органа</w:t>
      </w:r>
      <w:r w:rsidRPr="000348D9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C0723D" w:rsidRPr="000348D9">
        <w:rPr>
          <w:rFonts w:ascii="Times New Roman" w:hAnsi="Times New Roman" w:cs="Times New Roman"/>
          <w:sz w:val="24"/>
          <w:szCs w:val="24"/>
        </w:rPr>
        <w:t>органа</w:t>
      </w:r>
      <w:r w:rsidRPr="000348D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8727F4" w:rsidRPr="000348D9" w:rsidRDefault="008727F4" w:rsidP="000348D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27F4" w:rsidRPr="000348D9" w:rsidRDefault="008727F4" w:rsidP="000348D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751327" w:rsidRPr="000348D9">
        <w:rPr>
          <w:rFonts w:ascii="Times New Roman" w:hAnsi="Times New Roman" w:cs="Times New Roman"/>
          <w:sz w:val="24"/>
          <w:szCs w:val="24"/>
        </w:rPr>
        <w:t>органа</w:t>
      </w:r>
      <w:r w:rsidRPr="000348D9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751327" w:rsidRPr="000348D9">
        <w:rPr>
          <w:rFonts w:ascii="Times New Roman" w:hAnsi="Times New Roman" w:cs="Times New Roman"/>
          <w:sz w:val="24"/>
          <w:szCs w:val="24"/>
        </w:rPr>
        <w:t>органа</w:t>
      </w:r>
      <w:r w:rsidRPr="000348D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служащего;</w:t>
      </w:r>
    </w:p>
    <w:p w:rsidR="008727F4" w:rsidRPr="000348D9" w:rsidRDefault="008727F4" w:rsidP="000348D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(представитель заявителя) не согласен с решением и действием (бездействием) </w:t>
      </w:r>
      <w:r w:rsidR="00751327" w:rsidRPr="000348D9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0348D9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  <w:r w:rsidR="00D4576C" w:rsidRPr="000348D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D4576C" w:rsidRPr="000348D9">
        <w:rPr>
          <w:rFonts w:ascii="Times New Roman" w:hAnsi="Times New Roman" w:cs="Times New Roman"/>
          <w:sz w:val="24"/>
          <w:szCs w:val="24"/>
        </w:rPr>
        <w:t>могут быть представлены документы (при наличии), подтверждающие доводы заявителя, либо их копии.</w:t>
      </w:r>
    </w:p>
    <w:p w:rsidR="008727F4" w:rsidRPr="000348D9" w:rsidRDefault="008727F4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Перечень оснований для </w:t>
      </w:r>
      <w:r w:rsidR="00570832" w:rsidRPr="000348D9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F0515E" w:rsidRPr="000348D9">
        <w:rPr>
          <w:rFonts w:ascii="Times New Roman" w:hAnsi="Times New Roman" w:cs="Times New Roman"/>
          <w:sz w:val="24"/>
          <w:szCs w:val="24"/>
        </w:rPr>
        <w:t>удовлетворении</w:t>
      </w:r>
      <w:r w:rsidR="00570832" w:rsidRPr="000348D9">
        <w:rPr>
          <w:rFonts w:ascii="Times New Roman" w:hAnsi="Times New Roman" w:cs="Times New Roman"/>
          <w:sz w:val="24"/>
          <w:szCs w:val="24"/>
        </w:rPr>
        <w:t xml:space="preserve"> жалобы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F131F9" w:rsidRPr="000348D9">
        <w:rPr>
          <w:rFonts w:ascii="Times New Roman" w:hAnsi="Times New Roman" w:cs="Times New Roman"/>
          <w:sz w:val="24"/>
          <w:szCs w:val="24"/>
        </w:rPr>
        <w:t>и случаев, в которых ответ на жалобу не дается</w:t>
      </w:r>
      <w:r w:rsidR="00604A0D" w:rsidRPr="000348D9">
        <w:rPr>
          <w:rFonts w:ascii="Times New Roman" w:hAnsi="Times New Roman" w:cs="Times New Roman"/>
          <w:sz w:val="24"/>
          <w:szCs w:val="24"/>
        </w:rPr>
        <w:t>:</w:t>
      </w:r>
    </w:p>
    <w:p w:rsidR="00605032" w:rsidRPr="000348D9" w:rsidRDefault="009B344E" w:rsidP="000348D9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</w:t>
      </w:r>
      <w:r w:rsidR="009208F6" w:rsidRPr="000348D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0515E" w:rsidRPr="000348D9">
        <w:rPr>
          <w:rFonts w:ascii="Times New Roman" w:hAnsi="Times New Roman" w:cs="Times New Roman"/>
          <w:sz w:val="24"/>
          <w:szCs w:val="24"/>
        </w:rPr>
        <w:t>наличи</w:t>
      </w:r>
      <w:r w:rsidR="009208F6" w:rsidRPr="000348D9">
        <w:rPr>
          <w:rFonts w:ascii="Times New Roman" w:hAnsi="Times New Roman" w:cs="Times New Roman"/>
          <w:sz w:val="24"/>
          <w:szCs w:val="24"/>
        </w:rPr>
        <w:t>я</w:t>
      </w:r>
      <w:r w:rsidR="00F0515E" w:rsidRPr="000348D9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</w:t>
      </w:r>
      <w:r w:rsidRPr="000348D9">
        <w:rPr>
          <w:rFonts w:ascii="Times New Roman" w:hAnsi="Times New Roman" w:cs="Times New Roman"/>
          <w:sz w:val="24"/>
          <w:szCs w:val="24"/>
        </w:rPr>
        <w:t>;</w:t>
      </w:r>
    </w:p>
    <w:p w:rsidR="00605032" w:rsidRPr="000348D9" w:rsidRDefault="009B344E" w:rsidP="000348D9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</w:t>
      </w:r>
      <w:r w:rsidR="003A69AC" w:rsidRPr="000348D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0515E" w:rsidRPr="000348D9">
        <w:rPr>
          <w:rFonts w:ascii="Times New Roman" w:hAnsi="Times New Roman" w:cs="Times New Roman"/>
          <w:sz w:val="24"/>
          <w:szCs w:val="24"/>
        </w:rPr>
        <w:t>подач</w:t>
      </w:r>
      <w:r w:rsidR="003A69AC" w:rsidRPr="000348D9">
        <w:rPr>
          <w:rFonts w:ascii="Times New Roman" w:hAnsi="Times New Roman" w:cs="Times New Roman"/>
          <w:sz w:val="24"/>
          <w:szCs w:val="24"/>
        </w:rPr>
        <w:t>и</w:t>
      </w:r>
      <w:r w:rsidR="00F0515E" w:rsidRPr="000348D9">
        <w:rPr>
          <w:rFonts w:ascii="Times New Roman" w:hAnsi="Times New Roman" w:cs="Times New Roman"/>
          <w:sz w:val="24"/>
          <w:szCs w:val="24"/>
        </w:rPr>
        <w:t xml:space="preserve"> жалобы лицом, полномочия которого не подтверждены в порядке, установленном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F0515E" w:rsidRPr="000348D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605032" w:rsidRPr="000348D9">
        <w:rPr>
          <w:rFonts w:ascii="Times New Roman" w:hAnsi="Times New Roman" w:cs="Times New Roman"/>
          <w:sz w:val="24"/>
          <w:szCs w:val="24"/>
        </w:rPr>
        <w:t xml:space="preserve"> и настоящим административным регламентом</w:t>
      </w:r>
      <w:r w:rsidR="008128A8" w:rsidRPr="000348D9">
        <w:rPr>
          <w:rFonts w:ascii="Times New Roman" w:hAnsi="Times New Roman" w:cs="Times New Roman"/>
          <w:sz w:val="24"/>
          <w:szCs w:val="24"/>
        </w:rPr>
        <w:t>;</w:t>
      </w:r>
    </w:p>
    <w:p w:rsidR="00F0515E" w:rsidRPr="000348D9" w:rsidRDefault="009B344E" w:rsidP="000348D9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</w:t>
      </w:r>
      <w:r w:rsidR="003A69AC" w:rsidRPr="000348D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0515E" w:rsidRPr="000348D9">
        <w:rPr>
          <w:rFonts w:ascii="Times New Roman" w:hAnsi="Times New Roman" w:cs="Times New Roman"/>
          <w:sz w:val="24"/>
          <w:szCs w:val="24"/>
        </w:rPr>
        <w:t>наличи</w:t>
      </w:r>
      <w:r w:rsidR="003A69AC" w:rsidRPr="000348D9">
        <w:rPr>
          <w:rFonts w:ascii="Times New Roman" w:hAnsi="Times New Roman" w:cs="Times New Roman"/>
          <w:sz w:val="24"/>
          <w:szCs w:val="24"/>
        </w:rPr>
        <w:t>я</w:t>
      </w:r>
      <w:r w:rsidR="00F0515E" w:rsidRPr="000348D9">
        <w:rPr>
          <w:rFonts w:ascii="Times New Roman" w:hAnsi="Times New Roman" w:cs="Times New Roman"/>
          <w:sz w:val="24"/>
          <w:szCs w:val="24"/>
        </w:rPr>
        <w:t xml:space="preserve"> решения по жалобе, принятого ранее в соответствии с требованиями </w:t>
      </w:r>
      <w:r w:rsidR="00605032" w:rsidRPr="000348D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F0515E" w:rsidRPr="000348D9">
        <w:rPr>
          <w:rFonts w:ascii="Times New Roman" w:hAnsi="Times New Roman" w:cs="Times New Roman"/>
          <w:sz w:val="24"/>
          <w:szCs w:val="24"/>
        </w:rPr>
        <w:t xml:space="preserve"> в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F0515E" w:rsidRPr="000348D9">
        <w:rPr>
          <w:rFonts w:ascii="Times New Roman" w:hAnsi="Times New Roman" w:cs="Times New Roman"/>
          <w:sz w:val="24"/>
          <w:szCs w:val="24"/>
        </w:rPr>
        <w:t>отношении того же заявителя и по тому же предмету жалобы</w:t>
      </w:r>
      <w:r w:rsidR="008128A8" w:rsidRPr="000348D9">
        <w:rPr>
          <w:rFonts w:ascii="Times New Roman" w:hAnsi="Times New Roman" w:cs="Times New Roman"/>
          <w:sz w:val="24"/>
          <w:szCs w:val="24"/>
        </w:rPr>
        <w:t>;</w:t>
      </w:r>
    </w:p>
    <w:p w:rsidR="00B36233" w:rsidRPr="000348D9" w:rsidRDefault="003A69AC" w:rsidP="000348D9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Pr="000348D9">
        <w:rPr>
          <w:rFonts w:ascii="Times New Roman" w:hAnsi="Times New Roman" w:cs="Times New Roman"/>
          <w:sz w:val="24"/>
          <w:szCs w:val="24"/>
        </w:rPr>
        <w:t>е</w:t>
      </w:r>
      <w:r w:rsidR="009208F6" w:rsidRPr="000348D9">
        <w:rPr>
          <w:rFonts w:ascii="Times New Roman" w:hAnsi="Times New Roman" w:cs="Times New Roman"/>
          <w:sz w:val="24"/>
          <w:szCs w:val="24"/>
        </w:rPr>
        <w:t xml:space="preserve">сли в </w:t>
      </w:r>
      <w:r w:rsidR="00DC646A" w:rsidRPr="000348D9">
        <w:rPr>
          <w:rFonts w:ascii="Times New Roman" w:hAnsi="Times New Roman" w:cs="Times New Roman"/>
          <w:sz w:val="24"/>
          <w:szCs w:val="24"/>
        </w:rPr>
        <w:t>жалобе</w:t>
      </w:r>
      <w:r w:rsidR="009208F6" w:rsidRPr="000348D9">
        <w:rPr>
          <w:rFonts w:ascii="Times New Roman" w:hAnsi="Times New Roman" w:cs="Times New Roman"/>
          <w:sz w:val="24"/>
          <w:szCs w:val="24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0348D9">
        <w:rPr>
          <w:rFonts w:ascii="Times New Roman" w:hAnsi="Times New Roman" w:cs="Times New Roman"/>
          <w:sz w:val="24"/>
          <w:szCs w:val="24"/>
        </w:rPr>
        <w:t xml:space="preserve">жалоба может </w:t>
      </w:r>
      <w:r w:rsidR="009208F6" w:rsidRPr="000348D9">
        <w:rPr>
          <w:rFonts w:ascii="Times New Roman" w:hAnsi="Times New Roman" w:cs="Times New Roman"/>
          <w:sz w:val="24"/>
          <w:szCs w:val="24"/>
        </w:rPr>
        <w:t>быть оставлен</w:t>
      </w:r>
      <w:r w:rsidRPr="000348D9">
        <w:rPr>
          <w:rFonts w:ascii="Times New Roman" w:hAnsi="Times New Roman" w:cs="Times New Roman"/>
          <w:sz w:val="24"/>
          <w:szCs w:val="24"/>
        </w:rPr>
        <w:t>а</w:t>
      </w:r>
      <w:r w:rsidR="009208F6" w:rsidRPr="000348D9">
        <w:rPr>
          <w:rFonts w:ascii="Times New Roman" w:hAnsi="Times New Roman" w:cs="Times New Roman"/>
          <w:sz w:val="24"/>
          <w:szCs w:val="24"/>
        </w:rPr>
        <w:t xml:space="preserve"> без ответа по существу поставленных в не</w:t>
      </w:r>
      <w:r w:rsidRPr="000348D9">
        <w:rPr>
          <w:rFonts w:ascii="Times New Roman" w:hAnsi="Times New Roman" w:cs="Times New Roman"/>
          <w:sz w:val="24"/>
          <w:szCs w:val="24"/>
        </w:rPr>
        <w:t>й</w:t>
      </w:r>
      <w:r w:rsidR="009208F6" w:rsidRPr="000348D9">
        <w:rPr>
          <w:rFonts w:ascii="Times New Roman" w:hAnsi="Times New Roman" w:cs="Times New Roman"/>
          <w:sz w:val="24"/>
          <w:szCs w:val="24"/>
        </w:rPr>
        <w:t xml:space="preserve"> вопросов, </w:t>
      </w:r>
      <w:r w:rsidR="00B27967" w:rsidRPr="000348D9">
        <w:rPr>
          <w:rFonts w:ascii="Times New Roman" w:hAnsi="Times New Roman" w:cs="Times New Roman"/>
          <w:sz w:val="24"/>
          <w:szCs w:val="24"/>
        </w:rPr>
        <w:t>при этом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B27967" w:rsidRPr="000348D9">
        <w:rPr>
          <w:rFonts w:ascii="Times New Roman" w:hAnsi="Times New Roman" w:cs="Times New Roman"/>
          <w:sz w:val="24"/>
          <w:szCs w:val="24"/>
        </w:rPr>
        <w:t>заявитель</w:t>
      </w:r>
      <w:r w:rsidR="009208F6" w:rsidRPr="000348D9">
        <w:rPr>
          <w:rFonts w:ascii="Times New Roman" w:hAnsi="Times New Roman" w:cs="Times New Roman"/>
          <w:sz w:val="24"/>
          <w:szCs w:val="24"/>
        </w:rPr>
        <w:t>, направивш</w:t>
      </w:r>
      <w:r w:rsidR="00DC646A" w:rsidRPr="000348D9">
        <w:rPr>
          <w:rFonts w:ascii="Times New Roman" w:hAnsi="Times New Roman" w:cs="Times New Roman"/>
          <w:sz w:val="24"/>
          <w:szCs w:val="24"/>
        </w:rPr>
        <w:t>ий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Pr="000348D9">
        <w:rPr>
          <w:rFonts w:ascii="Times New Roman" w:hAnsi="Times New Roman" w:cs="Times New Roman"/>
          <w:sz w:val="24"/>
          <w:szCs w:val="24"/>
        </w:rPr>
        <w:t>жалобу</w:t>
      </w:r>
      <w:r w:rsidR="009208F6" w:rsidRPr="000348D9">
        <w:rPr>
          <w:rFonts w:ascii="Times New Roman" w:hAnsi="Times New Roman" w:cs="Times New Roman"/>
          <w:sz w:val="24"/>
          <w:szCs w:val="24"/>
        </w:rPr>
        <w:t xml:space="preserve">, </w:t>
      </w:r>
      <w:r w:rsidRPr="000348D9">
        <w:rPr>
          <w:rFonts w:ascii="Times New Roman" w:hAnsi="Times New Roman" w:cs="Times New Roman"/>
          <w:sz w:val="24"/>
          <w:szCs w:val="24"/>
        </w:rPr>
        <w:t>в течение 30 дней со дня регистрации жалобы</w:t>
      </w:r>
      <w:r w:rsidR="00DC646A" w:rsidRPr="000348D9">
        <w:rPr>
          <w:rFonts w:ascii="Times New Roman" w:hAnsi="Times New Roman" w:cs="Times New Roman"/>
          <w:sz w:val="24"/>
          <w:szCs w:val="24"/>
        </w:rPr>
        <w:t xml:space="preserve"> уведомляется</w:t>
      </w:r>
      <w:r w:rsidR="009208F6" w:rsidRPr="000348D9">
        <w:rPr>
          <w:rFonts w:ascii="Times New Roman" w:hAnsi="Times New Roman" w:cs="Times New Roman"/>
          <w:sz w:val="24"/>
          <w:szCs w:val="24"/>
        </w:rPr>
        <w:t xml:space="preserve"> о недопустимости злоупотребления правом</w:t>
      </w:r>
      <w:r w:rsidRPr="000348D9">
        <w:rPr>
          <w:rFonts w:ascii="Times New Roman" w:hAnsi="Times New Roman" w:cs="Times New Roman"/>
          <w:sz w:val="24"/>
          <w:szCs w:val="24"/>
        </w:rPr>
        <w:t>;</w:t>
      </w:r>
    </w:p>
    <w:p w:rsidR="003A69AC" w:rsidRPr="000348D9" w:rsidRDefault="00B36233" w:rsidP="000348D9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 случае е</w:t>
      </w:r>
      <w:r w:rsidRPr="000348D9">
        <w:rPr>
          <w:rFonts w:ascii="Times New Roman" w:hAnsi="Times New Roman" w:cs="Times New Roman"/>
          <w:bCs/>
          <w:sz w:val="24"/>
          <w:szCs w:val="24"/>
        </w:rPr>
        <w:t xml:space="preserve">сли текст жалобы 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="00604A0D" w:rsidRPr="000348D9">
        <w:rPr>
          <w:rFonts w:ascii="Times New Roman" w:hAnsi="Times New Roman" w:cs="Times New Roman"/>
          <w:bCs/>
          <w:sz w:val="24"/>
          <w:szCs w:val="24"/>
        </w:rPr>
        <w:t>жалобы</w:t>
      </w:r>
      <w:r w:rsidRPr="000348D9">
        <w:rPr>
          <w:rFonts w:ascii="Times New Roman" w:hAnsi="Times New Roman" w:cs="Times New Roman"/>
          <w:bCs/>
          <w:sz w:val="24"/>
          <w:szCs w:val="24"/>
        </w:rPr>
        <w:t xml:space="preserve"> сообщается </w:t>
      </w:r>
      <w:r w:rsidR="00B27967" w:rsidRPr="000348D9">
        <w:rPr>
          <w:rFonts w:ascii="Times New Roman" w:hAnsi="Times New Roman" w:cs="Times New Roman"/>
          <w:bCs/>
          <w:sz w:val="24"/>
          <w:szCs w:val="24"/>
        </w:rPr>
        <w:t>заявителю</w:t>
      </w:r>
      <w:r w:rsidRPr="000348D9">
        <w:rPr>
          <w:rFonts w:ascii="Times New Roman" w:hAnsi="Times New Roman" w:cs="Times New Roman"/>
          <w:bCs/>
          <w:sz w:val="24"/>
          <w:szCs w:val="24"/>
        </w:rPr>
        <w:t xml:space="preserve">, направившему </w:t>
      </w:r>
      <w:r w:rsidR="00604A0D" w:rsidRPr="000348D9">
        <w:rPr>
          <w:rFonts w:ascii="Times New Roman" w:hAnsi="Times New Roman" w:cs="Times New Roman"/>
          <w:bCs/>
          <w:sz w:val="24"/>
          <w:szCs w:val="24"/>
        </w:rPr>
        <w:t>жалобу</w:t>
      </w:r>
      <w:r w:rsidRPr="000348D9">
        <w:rPr>
          <w:rFonts w:ascii="Times New Roman" w:hAnsi="Times New Roman" w:cs="Times New Roman"/>
          <w:bCs/>
          <w:sz w:val="24"/>
          <w:szCs w:val="24"/>
        </w:rPr>
        <w:t>, если его фамилия и почтовый адрес поддаются прочтению</w:t>
      </w:r>
      <w:r w:rsidR="00DC646A" w:rsidRPr="000348D9">
        <w:rPr>
          <w:rFonts w:ascii="Times New Roman" w:hAnsi="Times New Roman" w:cs="Times New Roman"/>
          <w:bCs/>
          <w:sz w:val="24"/>
          <w:szCs w:val="24"/>
        </w:rPr>
        <w:t>;</w:t>
      </w:r>
    </w:p>
    <w:p w:rsidR="008727F4" w:rsidRPr="000348D9" w:rsidRDefault="008128A8" w:rsidP="000348D9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</w:t>
      </w:r>
      <w:r w:rsidR="008727F4" w:rsidRPr="000348D9">
        <w:rPr>
          <w:rFonts w:ascii="Times New Roman" w:hAnsi="Times New Roman" w:cs="Times New Roman"/>
          <w:sz w:val="24"/>
          <w:szCs w:val="24"/>
        </w:rPr>
        <w:t xml:space="preserve"> случае если в </w:t>
      </w:r>
      <w:r w:rsidRPr="000348D9">
        <w:rPr>
          <w:rFonts w:ascii="Times New Roman" w:hAnsi="Times New Roman" w:cs="Times New Roman"/>
          <w:sz w:val="24"/>
          <w:szCs w:val="24"/>
        </w:rPr>
        <w:t>жалобе не указан</w:t>
      </w:r>
      <w:r w:rsidR="00DC646A" w:rsidRPr="000348D9">
        <w:rPr>
          <w:rFonts w:ascii="Times New Roman" w:hAnsi="Times New Roman" w:cs="Times New Roman"/>
          <w:sz w:val="24"/>
          <w:szCs w:val="24"/>
        </w:rPr>
        <w:t>а</w:t>
      </w:r>
      <w:r w:rsidR="007D0EB8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="008727F4" w:rsidRPr="000348D9">
        <w:rPr>
          <w:rFonts w:ascii="Times New Roman" w:hAnsi="Times New Roman" w:cs="Times New Roman"/>
          <w:sz w:val="24"/>
          <w:szCs w:val="24"/>
        </w:rPr>
        <w:t xml:space="preserve">фамилия заявителя, направившего </w:t>
      </w:r>
      <w:r w:rsidRPr="000348D9">
        <w:rPr>
          <w:rFonts w:ascii="Times New Roman" w:hAnsi="Times New Roman" w:cs="Times New Roman"/>
          <w:sz w:val="24"/>
          <w:szCs w:val="24"/>
        </w:rPr>
        <w:t>жалобу</w:t>
      </w:r>
      <w:r w:rsidR="008727F4" w:rsidRPr="000348D9">
        <w:rPr>
          <w:rFonts w:ascii="Times New Roman" w:hAnsi="Times New Roman" w:cs="Times New Roman"/>
          <w:sz w:val="24"/>
          <w:szCs w:val="24"/>
        </w:rPr>
        <w:t xml:space="preserve">, </w:t>
      </w:r>
      <w:r w:rsidRPr="000348D9">
        <w:rPr>
          <w:rFonts w:ascii="Times New Roman" w:hAnsi="Times New Roman" w:cs="Times New Roman"/>
          <w:sz w:val="24"/>
          <w:szCs w:val="24"/>
        </w:rPr>
        <w:t xml:space="preserve">или </w:t>
      </w:r>
      <w:r w:rsidR="008727F4" w:rsidRPr="000348D9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должен быть направлен ответ, ответ на </w:t>
      </w:r>
      <w:r w:rsidRPr="000348D9">
        <w:rPr>
          <w:rFonts w:ascii="Times New Roman" w:hAnsi="Times New Roman" w:cs="Times New Roman"/>
          <w:sz w:val="24"/>
          <w:szCs w:val="24"/>
        </w:rPr>
        <w:t>жалобу</w:t>
      </w:r>
      <w:r w:rsidR="008727F4" w:rsidRPr="000348D9">
        <w:rPr>
          <w:rFonts w:ascii="Times New Roman" w:hAnsi="Times New Roman" w:cs="Times New Roman"/>
          <w:sz w:val="24"/>
          <w:szCs w:val="24"/>
        </w:rPr>
        <w:t xml:space="preserve"> не дается</w:t>
      </w:r>
      <w:r w:rsidR="00DC646A" w:rsidRPr="000348D9">
        <w:rPr>
          <w:rFonts w:ascii="Times New Roman" w:hAnsi="Times New Roman" w:cs="Times New Roman"/>
          <w:sz w:val="24"/>
          <w:szCs w:val="24"/>
        </w:rPr>
        <w:t>;</w:t>
      </w:r>
    </w:p>
    <w:p w:rsidR="00DC646A" w:rsidRPr="000348D9" w:rsidRDefault="0083169E" w:rsidP="000348D9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в</w:t>
      </w:r>
      <w:r w:rsidR="00DC646A" w:rsidRPr="000348D9">
        <w:rPr>
          <w:rFonts w:ascii="Times New Roman" w:hAnsi="Times New Roman" w:cs="Times New Roman"/>
          <w:sz w:val="24"/>
          <w:szCs w:val="24"/>
        </w:rPr>
        <w:t xml:space="preserve">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</w:t>
      </w:r>
      <w:r w:rsidR="00087DF6" w:rsidRPr="000348D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DC646A" w:rsidRPr="000348D9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</w:t>
      </w:r>
      <w:r w:rsidR="00087DF6" w:rsidRPr="000348D9">
        <w:rPr>
          <w:rFonts w:ascii="Times New Roman" w:hAnsi="Times New Roman" w:cs="Times New Roman"/>
          <w:sz w:val="24"/>
          <w:szCs w:val="24"/>
        </w:rPr>
        <w:t xml:space="preserve">равлялись в один и тот же орган, предоставляющий муниципальную услугу </w:t>
      </w:r>
      <w:r w:rsidR="00DC646A" w:rsidRPr="000348D9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О данном решении </w:t>
      </w:r>
      <w:r w:rsidR="005B1E3D" w:rsidRPr="000348D9">
        <w:rPr>
          <w:rFonts w:ascii="Times New Roman" w:hAnsi="Times New Roman" w:cs="Times New Roman"/>
          <w:sz w:val="24"/>
          <w:szCs w:val="24"/>
        </w:rPr>
        <w:t>заявитель</w:t>
      </w:r>
      <w:r w:rsidR="00DC646A" w:rsidRPr="000348D9">
        <w:rPr>
          <w:rFonts w:ascii="Times New Roman" w:hAnsi="Times New Roman" w:cs="Times New Roman"/>
          <w:sz w:val="24"/>
          <w:szCs w:val="24"/>
        </w:rPr>
        <w:t xml:space="preserve">,  направивший </w:t>
      </w:r>
      <w:r w:rsidR="00927E05" w:rsidRPr="000348D9">
        <w:rPr>
          <w:rFonts w:ascii="Times New Roman" w:hAnsi="Times New Roman" w:cs="Times New Roman"/>
          <w:sz w:val="24"/>
          <w:szCs w:val="24"/>
        </w:rPr>
        <w:t>жалобу</w:t>
      </w:r>
      <w:r w:rsidR="00DC646A" w:rsidRPr="000348D9">
        <w:rPr>
          <w:rFonts w:ascii="Times New Roman" w:hAnsi="Times New Roman" w:cs="Times New Roman"/>
          <w:sz w:val="24"/>
          <w:szCs w:val="24"/>
        </w:rPr>
        <w:t xml:space="preserve">, уведомляется в течение 30 дней со дня регистрации жалобы. </w:t>
      </w:r>
    </w:p>
    <w:p w:rsidR="003D2E64" w:rsidRPr="000348D9" w:rsidRDefault="00A35386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E37C48" w:rsidRPr="000348D9" w:rsidRDefault="00A35386" w:rsidP="000348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182E" w:rsidRPr="000348D9" w:rsidRDefault="003D66AD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Жалоба подлежит регистрации не позднее одного рабочего дня следующего за днем поступления в </w:t>
      </w:r>
      <w:r w:rsidR="009B344E" w:rsidRPr="000348D9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Pr="000348D9">
        <w:rPr>
          <w:rFonts w:ascii="Times New Roman" w:hAnsi="Times New Roman" w:cs="Times New Roman"/>
          <w:sz w:val="24"/>
          <w:szCs w:val="24"/>
        </w:rPr>
        <w:t>.</w:t>
      </w:r>
    </w:p>
    <w:p w:rsidR="00403FB4" w:rsidRPr="000348D9" w:rsidRDefault="008727F4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</w:t>
      </w:r>
      <w:r w:rsidR="007D0EB8" w:rsidRPr="000348D9">
        <w:rPr>
          <w:rFonts w:ascii="Times New Roman" w:hAnsi="Times New Roman" w:cs="Times New Roman"/>
          <w:sz w:val="24"/>
          <w:szCs w:val="24"/>
        </w:rPr>
        <w:t>Главой Григорьевского сельского поселения.</w:t>
      </w:r>
    </w:p>
    <w:p w:rsidR="000C1361" w:rsidRPr="000348D9" w:rsidRDefault="000D182E" w:rsidP="000348D9">
      <w:pPr>
        <w:pStyle w:val="a6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8D9">
        <w:rPr>
          <w:rFonts w:ascii="Times New Roman" w:hAnsi="Times New Roman" w:cs="Times New Roman"/>
          <w:bCs/>
          <w:sz w:val="24"/>
          <w:szCs w:val="24"/>
        </w:rPr>
        <w:t xml:space="preserve">в течение 15 </w:t>
      </w:r>
      <w:r w:rsidR="008727F4" w:rsidRPr="000348D9">
        <w:rPr>
          <w:rFonts w:ascii="Times New Roman" w:hAnsi="Times New Roman" w:cs="Times New Roman"/>
          <w:bCs/>
          <w:sz w:val="24"/>
          <w:szCs w:val="24"/>
        </w:rPr>
        <w:t>рабочих дней со дня ее регистрации</w:t>
      </w:r>
      <w:r w:rsidR="00C761AB" w:rsidRPr="000348D9">
        <w:rPr>
          <w:rFonts w:ascii="Times New Roman" w:hAnsi="Times New Roman" w:cs="Times New Roman"/>
          <w:bCs/>
          <w:sz w:val="24"/>
          <w:szCs w:val="24"/>
        </w:rPr>
        <w:t>;</w:t>
      </w:r>
    </w:p>
    <w:p w:rsidR="008727F4" w:rsidRPr="000348D9" w:rsidRDefault="008727F4" w:rsidP="000348D9">
      <w:pPr>
        <w:pStyle w:val="a6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8D9">
        <w:rPr>
          <w:rFonts w:ascii="Times New Roman" w:hAnsi="Times New Roman" w:cs="Times New Roman"/>
          <w:bCs/>
          <w:sz w:val="24"/>
          <w:szCs w:val="24"/>
        </w:rPr>
        <w:t>в течение</w:t>
      </w:r>
      <w:r w:rsidR="007D0EB8" w:rsidRPr="00034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1AB" w:rsidRPr="000348D9">
        <w:rPr>
          <w:rFonts w:ascii="Times New Roman" w:hAnsi="Times New Roman" w:cs="Times New Roman"/>
          <w:bCs/>
          <w:sz w:val="24"/>
          <w:szCs w:val="24"/>
        </w:rPr>
        <w:t>5</w:t>
      </w:r>
      <w:r w:rsidRPr="000348D9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ее регистрации</w:t>
      </w:r>
      <w:r w:rsidR="00C761AB" w:rsidRPr="000348D9">
        <w:rPr>
          <w:rFonts w:ascii="Times New Roman" w:hAnsi="Times New Roman" w:cs="Times New Roman"/>
          <w:bCs/>
          <w:sz w:val="24"/>
          <w:szCs w:val="24"/>
        </w:rPr>
        <w:t>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</w:t>
      </w:r>
      <w:r w:rsidRPr="000348D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27F4" w:rsidRPr="000348D9" w:rsidRDefault="008727F4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27F4" w:rsidRPr="000348D9" w:rsidRDefault="008727F4" w:rsidP="000348D9">
      <w:pPr>
        <w:pStyle w:val="a6"/>
        <w:numPr>
          <w:ilvl w:val="1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E2724B" w:rsidRPr="000348D9">
        <w:rPr>
          <w:rFonts w:ascii="Times New Roman" w:hAnsi="Times New Roman" w:cs="Times New Roman"/>
          <w:sz w:val="24"/>
          <w:szCs w:val="24"/>
        </w:rPr>
        <w:t>;</w:t>
      </w:r>
    </w:p>
    <w:p w:rsidR="008727F4" w:rsidRPr="000348D9" w:rsidRDefault="008727F4" w:rsidP="000348D9">
      <w:pPr>
        <w:pStyle w:val="a6"/>
        <w:numPr>
          <w:ilvl w:val="1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lastRenderedPageBreak/>
        <w:t>отказывает в удовлетворении жалобы.</w:t>
      </w:r>
    </w:p>
    <w:p w:rsidR="00FB5DF3" w:rsidRPr="000348D9" w:rsidRDefault="00AE7910" w:rsidP="000348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AE7910" w:rsidRPr="000348D9" w:rsidRDefault="00AE7910" w:rsidP="000348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</w:t>
      </w:r>
      <w:r w:rsidR="0060158B" w:rsidRPr="000348D9">
        <w:rPr>
          <w:rFonts w:ascii="Times New Roman" w:hAnsi="Times New Roman" w:cs="Times New Roman"/>
          <w:sz w:val="24"/>
          <w:szCs w:val="24"/>
        </w:rPr>
        <w:t xml:space="preserve"> </w:t>
      </w:r>
      <w:r w:rsidRPr="000348D9">
        <w:rPr>
          <w:rFonts w:ascii="Times New Roman" w:hAnsi="Times New Roman" w:cs="Times New Roman"/>
          <w:sz w:val="24"/>
          <w:szCs w:val="24"/>
        </w:rPr>
        <w:t>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B5DF3" w:rsidRPr="000348D9" w:rsidRDefault="00FB5DF3" w:rsidP="000348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4578F0" w:rsidRPr="000348D9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Pr="000348D9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C2218" w:rsidRPr="000348D9" w:rsidRDefault="009C2218" w:rsidP="000348D9">
      <w:pPr>
        <w:pStyle w:val="a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</w:t>
      </w:r>
      <w:r w:rsidR="004D76E1" w:rsidRPr="000348D9">
        <w:rPr>
          <w:rFonts w:ascii="Times New Roman" w:hAnsi="Times New Roman" w:cs="Times New Roman"/>
          <w:sz w:val="24"/>
          <w:szCs w:val="24"/>
        </w:rPr>
        <w:t>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</w:t>
      </w:r>
      <w:r w:rsidRPr="000348D9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FD3C0D" w:rsidRPr="000348D9" w:rsidRDefault="00FD3C0D" w:rsidP="000348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2218" w:rsidRPr="000348D9" w:rsidRDefault="005C07A7" w:rsidP="000348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V</w:t>
      </w:r>
      <w:r w:rsidRPr="000348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48D9">
        <w:rPr>
          <w:rFonts w:ascii="Times New Roman" w:hAnsi="Times New Roman" w:cs="Times New Roman"/>
          <w:sz w:val="24"/>
          <w:szCs w:val="24"/>
        </w:rPr>
        <w:t>. АДМИНИСТРАТИВНАЯ ОТВЕТСТВЕННОСТЬ ДОЛЖНОСТН</w:t>
      </w:r>
      <w:r w:rsidR="009D5939" w:rsidRPr="000348D9">
        <w:rPr>
          <w:rFonts w:ascii="Times New Roman" w:hAnsi="Times New Roman" w:cs="Times New Roman"/>
          <w:sz w:val="24"/>
          <w:szCs w:val="24"/>
        </w:rPr>
        <w:t>ОГО</w:t>
      </w:r>
      <w:r w:rsidRPr="000348D9">
        <w:rPr>
          <w:rFonts w:ascii="Times New Roman" w:hAnsi="Times New Roman" w:cs="Times New Roman"/>
          <w:sz w:val="24"/>
          <w:szCs w:val="24"/>
        </w:rPr>
        <w:t xml:space="preserve"> ЛИЦ</w:t>
      </w:r>
      <w:r w:rsidR="009D5939" w:rsidRPr="000348D9">
        <w:rPr>
          <w:rFonts w:ascii="Times New Roman" w:hAnsi="Times New Roman" w:cs="Times New Roman"/>
          <w:sz w:val="24"/>
          <w:szCs w:val="24"/>
        </w:rPr>
        <w:t>А</w:t>
      </w:r>
      <w:r w:rsidRPr="000348D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ОБРАЗОВАНИЯ ПРИМОРСКОГО КРАЯ ЛИБО РАБОТНИК</w:t>
      </w:r>
      <w:r w:rsidR="009D5939" w:rsidRPr="000348D9">
        <w:rPr>
          <w:rFonts w:ascii="Times New Roman" w:hAnsi="Times New Roman" w:cs="Times New Roman"/>
          <w:sz w:val="24"/>
          <w:szCs w:val="24"/>
        </w:rPr>
        <w:t>А</w:t>
      </w:r>
      <w:r w:rsidRPr="000348D9">
        <w:rPr>
          <w:rFonts w:ascii="Times New Roman" w:hAnsi="Times New Roman" w:cs="Times New Roman"/>
          <w:sz w:val="24"/>
          <w:szCs w:val="24"/>
        </w:rPr>
        <w:t xml:space="preserve"> МУНИЦИПАЛЬНОГО УЧРЕЖДЕНИЯ ЗА НАРУШЕНИЕ АДМИНИСТРАТИВНОГО РЕГЛАМЕНТА</w:t>
      </w:r>
    </w:p>
    <w:p w:rsidR="005C07A7" w:rsidRPr="000348D9" w:rsidRDefault="005C07A7" w:rsidP="000348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8B0" w:rsidRPr="000348D9" w:rsidRDefault="001C28B0" w:rsidP="000348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t>Нарушение должностным лицом органа местного самоуправления муниципального образования Приморского края либо работником муниципального учреждения, осуществляющим деятельность по предоставлению муниципальн</w:t>
      </w:r>
      <w:r w:rsidR="007D1174" w:rsidRPr="000348D9">
        <w:rPr>
          <w:rFonts w:ascii="Times New Roman" w:hAnsi="Times New Roman" w:cs="Times New Roman"/>
          <w:sz w:val="24"/>
          <w:szCs w:val="24"/>
        </w:rPr>
        <w:t>ой</w:t>
      </w:r>
      <w:r w:rsidRPr="000348D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D1174" w:rsidRPr="000348D9">
        <w:rPr>
          <w:rFonts w:ascii="Times New Roman" w:hAnsi="Times New Roman" w:cs="Times New Roman"/>
          <w:sz w:val="24"/>
          <w:szCs w:val="24"/>
        </w:rPr>
        <w:t>и</w:t>
      </w:r>
      <w:r w:rsidRPr="000348D9">
        <w:rPr>
          <w:rFonts w:ascii="Times New Roman" w:hAnsi="Times New Roman" w:cs="Times New Roman"/>
          <w:sz w:val="24"/>
          <w:szCs w:val="24"/>
        </w:rPr>
        <w:t xml:space="preserve">, </w:t>
      </w:r>
      <w:r w:rsidR="007D1174" w:rsidRPr="000348D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348D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</w:t>
      </w:r>
      <w:r w:rsidR="007D1174" w:rsidRPr="000348D9">
        <w:rPr>
          <w:rFonts w:ascii="Times New Roman" w:hAnsi="Times New Roman" w:cs="Times New Roman"/>
          <w:sz w:val="24"/>
          <w:szCs w:val="24"/>
        </w:rPr>
        <w:t>влечет административную ответственность,  установленную статьей 2.1 Закона Приморского края от 05.03.2007 №44-КЗ «Об административных правонарушениях в Приморском крае».</w:t>
      </w:r>
    </w:p>
    <w:p w:rsidR="007D1174" w:rsidRPr="000348D9" w:rsidRDefault="007D1174" w:rsidP="000348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74" w:rsidRPr="000348D9" w:rsidRDefault="007D1174" w:rsidP="000348D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348D9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067659" w:rsidRPr="000348D9" w:rsidRDefault="00067659" w:rsidP="000348D9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348D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067659" w:rsidRPr="000348D9" w:rsidRDefault="00067659" w:rsidP="000348D9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A5219" w:rsidRPr="000348D9" w:rsidRDefault="00067659" w:rsidP="000348D9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348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0348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органа, предоставляющего муниципальную услугу, </w:t>
      </w:r>
      <w:r w:rsidRPr="000348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организаций, участвующих в предоставлении </w:t>
      </w:r>
      <w:r w:rsidR="009551B6" w:rsidRPr="000348D9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у</w:t>
      </w:r>
      <w:r w:rsidRPr="000348D9">
        <w:rPr>
          <w:rFonts w:ascii="Times New Roman" w:hAnsi="Times New Roman" w:cs="Times New Roman"/>
          <w:b/>
          <w:sz w:val="24"/>
          <w:szCs w:val="24"/>
          <w:lang w:eastAsia="ar-SA"/>
        </w:rPr>
        <w:t>слуги</w:t>
      </w:r>
      <w:r w:rsidR="009551B6" w:rsidRPr="000348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ED70B3" w:rsidRPr="000348D9" w:rsidRDefault="00ED70B3" w:rsidP="000348D9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26"/>
        <w:gridCol w:w="560"/>
        <w:gridCol w:w="35"/>
        <w:gridCol w:w="2316"/>
        <w:gridCol w:w="6929"/>
        <w:gridCol w:w="57"/>
      </w:tblGrid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047542" w:rsidRPr="000348D9" w:rsidRDefault="0060158B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Григорьевское сельское поселение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48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4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047542" w:rsidRPr="000348D9" w:rsidRDefault="0060158B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с.Григорьевка Михайловского района Приморского края ул.Калинина,д.34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4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047542" w:rsidRPr="000348D9" w:rsidRDefault="000348D9" w:rsidP="000348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8-00ч до 12-00ч с 13</w:t>
            </w:r>
            <w:r w:rsidR="0060158B" w:rsidRPr="000348D9">
              <w:rPr>
                <w:rFonts w:ascii="Times New Roman" w:hAnsi="Times New Roman" w:cs="Times New Roman"/>
                <w:sz w:val="24"/>
                <w:szCs w:val="24"/>
              </w:rPr>
              <w:t>-00ч до 16-00ч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348D9" w:rsidRDefault="000348D9" w:rsidP="000348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8-00ч до 12-00ч с 13</w:t>
            </w:r>
            <w:r w:rsidR="0060158B" w:rsidRPr="000348D9">
              <w:rPr>
                <w:rFonts w:ascii="Times New Roman" w:hAnsi="Times New Roman" w:cs="Times New Roman"/>
                <w:sz w:val="24"/>
                <w:szCs w:val="24"/>
              </w:rPr>
              <w:t>-00ч до 16-00ч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348D9" w:rsidRDefault="000348D9" w:rsidP="000348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8-00ч до 12-00ч с 13</w:t>
            </w:r>
            <w:r w:rsidR="0060158B" w:rsidRPr="000348D9">
              <w:rPr>
                <w:rFonts w:ascii="Times New Roman" w:hAnsi="Times New Roman" w:cs="Times New Roman"/>
                <w:sz w:val="24"/>
                <w:szCs w:val="24"/>
              </w:rPr>
              <w:t>-00ч до 16-00ч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348D9" w:rsidRDefault="0060158B" w:rsidP="000348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0348D9">
              <w:rPr>
                <w:rFonts w:ascii="Times New Roman" w:hAnsi="Times New Roman" w:cs="Times New Roman"/>
                <w:sz w:val="24"/>
                <w:szCs w:val="24"/>
              </w:rPr>
              <w:t>-00ч до 12-00ч с 13</w:t>
            </w:r>
            <w:r w:rsidRPr="000348D9">
              <w:rPr>
                <w:rFonts w:ascii="Times New Roman" w:hAnsi="Times New Roman" w:cs="Times New Roman"/>
                <w:sz w:val="24"/>
                <w:szCs w:val="24"/>
              </w:rPr>
              <w:t>-00ч до 16-00ч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348D9" w:rsidRDefault="000348D9" w:rsidP="000348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8-00ч до 12-00ч с 13</w:t>
            </w:r>
            <w:r w:rsidR="0060158B" w:rsidRPr="000348D9">
              <w:rPr>
                <w:rFonts w:ascii="Times New Roman" w:hAnsi="Times New Roman" w:cs="Times New Roman"/>
                <w:sz w:val="24"/>
                <w:szCs w:val="24"/>
              </w:rPr>
              <w:t>-00ч до 16-00ч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348D9" w:rsidRDefault="0060158B" w:rsidP="000348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047542" w:rsidRPr="000348D9" w:rsidRDefault="00047542" w:rsidP="000348D9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348D9" w:rsidRDefault="0060158B" w:rsidP="000348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D66A6" w:rsidRPr="000348D9" w:rsidRDefault="003D66A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3D66A6" w:rsidRPr="000348D9" w:rsidRDefault="003D66A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A6" w:rsidRPr="000348D9" w:rsidRDefault="003D66A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45" w:type="dxa"/>
            <w:gridSpan w:val="2"/>
          </w:tcPr>
          <w:p w:rsidR="003D66A6" w:rsidRPr="000348D9" w:rsidRDefault="003D66A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3D66A6" w:rsidRPr="000348D9" w:rsidRDefault="002E0CF6" w:rsidP="000348D9">
            <w:pPr>
              <w:widowControl w:val="0"/>
              <w:autoSpaceDE w:val="0"/>
              <w:autoSpaceDN w:val="0"/>
              <w:adjustRightInd w:val="0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    _______________________________________________________</w:t>
            </w: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</w:t>
            </w:r>
            <w:r w:rsidR="000348D9">
              <w:rPr>
                <w:rFonts w:ascii="Times New Roman" w:hAnsi="Times New Roman" w:cs="Times New Roman"/>
                <w:sz w:val="24"/>
                <w:szCs w:val="24"/>
              </w:rPr>
              <w:t>с 8-00ч до 12-00ч с 13</w:t>
            </w:r>
            <w:r w:rsidR="0060158B" w:rsidRPr="000348D9">
              <w:rPr>
                <w:rFonts w:ascii="Times New Roman" w:hAnsi="Times New Roman" w:cs="Times New Roman"/>
                <w:sz w:val="24"/>
                <w:szCs w:val="24"/>
              </w:rPr>
              <w:t>-00ч до 16-00ч</w:t>
            </w: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       ________________________________________________________  </w:t>
            </w: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</w:t>
            </w:r>
            <w:r w:rsidR="0060158B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348D9">
              <w:rPr>
                <w:rFonts w:ascii="Times New Roman" w:hAnsi="Times New Roman" w:cs="Times New Roman"/>
                <w:sz w:val="24"/>
                <w:szCs w:val="24"/>
              </w:rPr>
              <w:t>с 8-00ч до 12-00ч с 13</w:t>
            </w:r>
            <w:r w:rsidR="0060158B" w:rsidRPr="000348D9">
              <w:rPr>
                <w:rFonts w:ascii="Times New Roman" w:hAnsi="Times New Roman" w:cs="Times New Roman"/>
                <w:sz w:val="24"/>
                <w:szCs w:val="24"/>
              </w:rPr>
              <w:t>-00ч до 16-00ч</w:t>
            </w: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          _________________________</w:t>
            </w:r>
            <w:r w:rsidR="001C798A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E0CF6" w:rsidRPr="000348D9" w:rsidRDefault="0060158B" w:rsidP="000348D9">
            <w:pPr>
              <w:widowControl w:val="0"/>
              <w:autoSpaceDE w:val="0"/>
              <w:autoSpaceDN w:val="0"/>
              <w:adjustRightInd w:val="0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      </w:t>
            </w:r>
            <w:r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  <w:p w:rsidR="002E0CF6" w:rsidRPr="000348D9" w:rsidRDefault="002E0CF6" w:rsidP="000348D9">
            <w:pPr>
              <w:widowControl w:val="0"/>
              <w:autoSpaceDE w:val="0"/>
              <w:autoSpaceDN w:val="0"/>
              <w:adjustRightInd w:val="0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</w:t>
            </w:r>
            <w:r w:rsidR="0060158B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ье:   </w:t>
            </w:r>
            <w:r w:rsidR="0060158B" w:rsidRPr="000348D9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  <w:p w:rsidR="003D66A6" w:rsidRPr="000348D9" w:rsidRDefault="003D66A6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047542" w:rsidRPr="000348D9" w:rsidRDefault="0060158B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8 (42346) 4-11-35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4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047542" w:rsidRPr="000348D9" w:rsidRDefault="0060158B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Григорьевка РФ</w:t>
            </w: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42" w:rsidRPr="000348D9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047542" w:rsidRPr="006F7D4C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047542" w:rsidRPr="000348D9" w:rsidRDefault="0060158B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– grigadmin @mail.ru</w:t>
            </w:r>
          </w:p>
        </w:tc>
      </w:tr>
      <w:tr w:rsidR="00047542" w:rsidRPr="006F7D4C" w:rsidTr="00047542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3" w:type="dxa"/>
            <w:gridSpan w:val="6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7542" w:rsidRPr="000348D9" w:rsidTr="00047542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3" w:type="dxa"/>
            <w:gridSpan w:val="6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  <w:r w:rsidR="000A4F93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="000A4F93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МФЦ)</w:t>
            </w:r>
          </w:p>
        </w:tc>
      </w:tr>
      <w:tr w:rsidR="00047542" w:rsidRPr="000348D9" w:rsidTr="00047542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0348D9" w:rsidTr="00047542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0348D9" w:rsidRDefault="00EE3458" w:rsidP="000348D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4"/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="000A4F93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на территории Приморского края,  места </w:t>
            </w:r>
            <w:r w:rsidR="000A4F93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и графики работы размещены на официальном По</w:t>
            </w:r>
            <w:r w:rsidR="000A4F93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ртале сети МФЦ Приморского края</w:t>
            </w: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047542" w:rsidRPr="000348D9" w:rsidTr="00047542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047542" w:rsidRPr="000348D9" w:rsidRDefault="00047542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047542" w:rsidRPr="000348D9" w:rsidTr="00047542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0348D9" w:rsidRDefault="00EE3458" w:rsidP="000348D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047542" w:rsidRPr="000348D9" w:rsidRDefault="00095B5B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</w:t>
            </w:r>
            <w:r w:rsidR="000A4F93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на территории Приморского края</w:t>
            </w:r>
            <w:r w:rsidR="000A4F93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7542" w:rsidRPr="000348D9" w:rsidTr="00047542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047542" w:rsidRPr="000348D9" w:rsidRDefault="00095B5B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047542" w:rsidRPr="000348D9" w:rsidTr="00095B5B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0348D9" w:rsidRDefault="00EE3458" w:rsidP="000348D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047542" w:rsidRPr="000348D9" w:rsidRDefault="00095B5B" w:rsidP="000348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047542" w:rsidRPr="000348D9" w:rsidTr="00095B5B">
        <w:tc>
          <w:tcPr>
            <w:tcW w:w="391" w:type="dxa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0348D9" w:rsidRDefault="00047542" w:rsidP="000348D9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047542" w:rsidRPr="000348D9" w:rsidRDefault="00095B5B" w:rsidP="0003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C798A" w:rsidRPr="000348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48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fo@mfc-25.ru</w:t>
            </w:r>
          </w:p>
        </w:tc>
      </w:tr>
    </w:tbl>
    <w:p w:rsidR="005E7ED8" w:rsidRPr="000348D9" w:rsidRDefault="00FE5CF2" w:rsidP="000348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7659" w:rsidRPr="000348D9">
        <w:rPr>
          <w:rFonts w:ascii="Times New Roman" w:hAnsi="Times New Roman" w:cs="Times New Roman"/>
          <w:sz w:val="24"/>
          <w:szCs w:val="24"/>
        </w:rPr>
        <w:t xml:space="preserve"> №</w:t>
      </w:r>
      <w:r w:rsidRPr="000348D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CF2" w:rsidRPr="000348D9" w:rsidRDefault="00FF40E0" w:rsidP="000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D9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8B4137" w:rsidRPr="000348D9" w:rsidRDefault="008B4137" w:rsidP="000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EA8" w:rsidRPr="000348D9" w:rsidRDefault="00C83BA5" w:rsidP="000348D9">
      <w:pPr>
        <w:pStyle w:val="ConsPlusNormal"/>
        <w:numPr>
          <w:ilvl w:val="0"/>
          <w:numId w:val="13"/>
        </w:numPr>
        <w:ind w:left="567" w:hanging="283"/>
        <w:jc w:val="both"/>
      </w:pPr>
      <w:hyperlink r:id="rId10" w:history="1">
        <w:r w:rsidR="00F61EA8" w:rsidRPr="000348D9">
          <w:t>Конституция</w:t>
        </w:r>
      </w:hyperlink>
      <w:r w:rsidR="00F61EA8" w:rsidRPr="000348D9">
        <w:t xml:space="preserve"> Российской Федерации;</w:t>
      </w:r>
    </w:p>
    <w:p w:rsidR="007337D6" w:rsidRPr="000348D9" w:rsidRDefault="008B4137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Гражданский кодекс Российской Федерации;</w:t>
      </w:r>
    </w:p>
    <w:p w:rsidR="00E17DD6" w:rsidRPr="000348D9" w:rsidRDefault="00E17DD6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Федеральный закон от 24.11.1995 N 181-ФЗ "О социальной защите инвалидов в Российской Федерации";</w:t>
      </w:r>
    </w:p>
    <w:p w:rsidR="007337D6" w:rsidRPr="000348D9" w:rsidRDefault="007337D6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Федеральный закон от 21.07.1997 N 122-ФЗ "О государственной регистрации прав на недвижимое имущество и сделок с ним"</w:t>
      </w:r>
      <w:r w:rsidR="00E17DD6" w:rsidRPr="000348D9">
        <w:t>;</w:t>
      </w:r>
    </w:p>
    <w:p w:rsidR="00B149DD" w:rsidRPr="000348D9" w:rsidRDefault="007337D6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Федеральный закон от 02.05.2006 N 59-ФЗ "О порядке рассмотрения обращений граждан Российской Федерации"</w:t>
      </w:r>
      <w:r w:rsidR="00E17DD6" w:rsidRPr="000348D9">
        <w:t>;</w:t>
      </w:r>
    </w:p>
    <w:p w:rsidR="00DF3C3E" w:rsidRPr="000348D9" w:rsidRDefault="00DF3C3E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Федеральный закон от 06.10.2003 N 131-ФЗ "Об общих принципах организации местного самоуправления в Российской Федерации";</w:t>
      </w:r>
    </w:p>
    <w:p w:rsidR="00DF3C3E" w:rsidRPr="000348D9" w:rsidRDefault="00DF3C3E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Федеральный закон от 07.07.2003 N 112-ФЗ "О личном подсобном хозяйстве";</w:t>
      </w:r>
    </w:p>
    <w:p w:rsidR="00064797" w:rsidRPr="000348D9" w:rsidRDefault="00064797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 xml:space="preserve">Федеральный </w:t>
      </w:r>
      <w:hyperlink r:id="rId11" w:history="1">
        <w:r w:rsidRPr="000348D9">
          <w:t>закон</w:t>
        </w:r>
      </w:hyperlink>
      <w:r w:rsidRPr="000348D9">
        <w:t xml:space="preserve"> от 27.07.2010 № 210-ФЗ "Об организации предоставления государственных и муниципальных услуг";</w:t>
      </w:r>
    </w:p>
    <w:p w:rsidR="00494B85" w:rsidRPr="000348D9" w:rsidRDefault="00494B85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Постановление Правительства РФ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</w:t>
      </w:r>
      <w:r w:rsidR="00064797" w:rsidRPr="000348D9">
        <w:t>;</w:t>
      </w:r>
    </w:p>
    <w:p w:rsidR="00E719E2" w:rsidRPr="000348D9" w:rsidRDefault="00E719E2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Постановление Правительства РФ от 16.08.2012 N 840 (ред. от 14.11.2015)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лиц")</w:t>
      </w:r>
    </w:p>
    <w:p w:rsidR="00064797" w:rsidRPr="000348D9" w:rsidRDefault="00064797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 xml:space="preserve">Закон Приморского края от 5 мая 2014 года № 401-КЗ </w:t>
      </w:r>
      <w:r w:rsidRPr="000348D9"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крае»;</w:t>
      </w:r>
    </w:p>
    <w:p w:rsidR="00064797" w:rsidRPr="000348D9" w:rsidRDefault="00064797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Приказ Росреестра от 07.03.2012 N П/103 "Об утверждении формы выписки из похозяйственной книги о наличии у граждан</w:t>
      </w:r>
      <w:r w:rsidR="00322FCC" w:rsidRPr="000348D9">
        <w:t>ина права на земельный участок";</w:t>
      </w:r>
    </w:p>
    <w:p w:rsidR="008C54DD" w:rsidRPr="000348D9" w:rsidRDefault="00DF3C3E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Приказ Министерства сельского хозяйства Российской Федерации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 w:rsidR="00322FCC" w:rsidRPr="000348D9">
        <w:t>;</w:t>
      </w:r>
    </w:p>
    <w:p w:rsidR="00657110" w:rsidRPr="000348D9" w:rsidRDefault="00C83BA5" w:rsidP="000348D9">
      <w:pPr>
        <w:pStyle w:val="ConsPlusNormal"/>
        <w:numPr>
          <w:ilvl w:val="0"/>
          <w:numId w:val="13"/>
        </w:numPr>
        <w:ind w:left="567" w:hanging="283"/>
        <w:jc w:val="both"/>
      </w:pPr>
      <w:hyperlink r:id="rId12" w:history="1">
        <w:r w:rsidR="00657110" w:rsidRPr="000348D9">
          <w:t>Приказ</w:t>
        </w:r>
      </w:hyperlink>
      <w:r w:rsidR="00657110" w:rsidRPr="000348D9"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7110" w:rsidRPr="000348D9" w:rsidRDefault="00657110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 xml:space="preserve">СП 59.13330.2012. Свод правил. Доступность зданий и сооружений для маломобильных групп населения. Актуализированная редакция СНиП 35-01-2001, утвержденные приказом Министерства регионального развития Российской Федерации № 605 от 27 декабря 2012 года; </w:t>
      </w:r>
    </w:p>
    <w:p w:rsidR="00657110" w:rsidRPr="000348D9" w:rsidRDefault="00657110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 xml:space="preserve">СП 138.13330.2012. Свод правил. Общественные здания и сооружения, доступные маломобильным группам населения. Правила проектирования», утвержденные приказом Госстроя № 124/ГС от 27 декабря 2012; </w:t>
      </w:r>
    </w:p>
    <w:p w:rsidR="00FE5CF2" w:rsidRPr="000348D9" w:rsidRDefault="00C83BA5" w:rsidP="000348D9">
      <w:pPr>
        <w:pStyle w:val="ConsPlusNormal"/>
        <w:numPr>
          <w:ilvl w:val="0"/>
          <w:numId w:val="13"/>
        </w:numPr>
        <w:ind w:left="567" w:hanging="283"/>
        <w:jc w:val="both"/>
      </w:pPr>
      <w:hyperlink r:id="rId13" w:history="1">
        <w:r w:rsidR="00FE5CF2" w:rsidRPr="000348D9">
          <w:t>Устав</w:t>
        </w:r>
      </w:hyperlink>
      <w:r w:rsidR="002D671F" w:rsidRPr="000348D9">
        <w:t xml:space="preserve"> Григорьевского сельского поселения</w:t>
      </w:r>
      <w:r w:rsidR="00FE5CF2" w:rsidRPr="000348D9">
        <w:t>;</w:t>
      </w:r>
    </w:p>
    <w:p w:rsidR="00FE00C0" w:rsidRPr="000348D9" w:rsidRDefault="002D671F" w:rsidP="000348D9">
      <w:pPr>
        <w:pStyle w:val="ConsPlusNormal"/>
        <w:numPr>
          <w:ilvl w:val="0"/>
          <w:numId w:val="13"/>
        </w:numPr>
        <w:ind w:left="567" w:hanging="283"/>
        <w:jc w:val="both"/>
      </w:pPr>
      <w:r w:rsidRPr="000348D9">
        <w:t>Постановление администрации Григорьевского сельского поселения от</w:t>
      </w:r>
    </w:p>
    <w:p w:rsidR="009D30DA" w:rsidRPr="000348D9" w:rsidRDefault="009D30DA" w:rsidP="00034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8D9">
        <w:rPr>
          <w:rFonts w:ascii="Times New Roman" w:hAnsi="Times New Roman" w:cs="Times New Roman"/>
          <w:sz w:val="24"/>
          <w:szCs w:val="24"/>
        </w:rPr>
        <w:br w:type="page"/>
      </w:r>
    </w:p>
    <w:p w:rsidR="00CD014E" w:rsidRPr="00933441" w:rsidRDefault="00CD014E" w:rsidP="00CD014E">
      <w:pPr>
        <w:rPr>
          <w:rFonts w:ascii="Times New Roman" w:hAnsi="Times New Roman" w:cs="Times New Roman"/>
        </w:rPr>
      </w:pPr>
    </w:p>
    <w:p w:rsidR="00CD014E" w:rsidRPr="00933441" w:rsidRDefault="00CD014E" w:rsidP="00641752">
      <w:pPr>
        <w:ind w:left="7080"/>
        <w:jc w:val="right"/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N 3</w:t>
      </w:r>
    </w:p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394"/>
        <w:gridCol w:w="3686"/>
      </w:tblGrid>
      <w:tr w:rsidR="00AF7EB5" w:rsidRPr="00933441" w:rsidTr="001F7D89">
        <w:trPr>
          <w:trHeight w:val="58"/>
        </w:trPr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70"/>
            <w:bookmarkEnd w:id="2"/>
          </w:p>
        </w:tc>
        <w:tc>
          <w:tcPr>
            <w:tcW w:w="4394" w:type="dxa"/>
          </w:tcPr>
          <w:p w:rsidR="00AF7EB5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89" w:rsidRPr="00933441" w:rsidTr="001F7D89">
        <w:tc>
          <w:tcPr>
            <w:tcW w:w="2518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7D89" w:rsidRPr="00933441" w:rsidRDefault="001F7D89" w:rsidP="001F7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vertAlign w:val="superscript"/>
              </w:rPr>
              <w:t>(наименование муниципального образования)</w:t>
            </w: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65" w:rsidRPr="00933441" w:rsidTr="001F7D89">
        <w:tc>
          <w:tcPr>
            <w:tcW w:w="2518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5265" w:rsidRPr="00933441" w:rsidRDefault="00745265" w:rsidP="001F7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vertAlign w:val="superscript"/>
              </w:rPr>
              <w:t>(фамилия, имя, отчество заявителя (представителя заявителя)</w:t>
            </w: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89" w:rsidRPr="00933441" w:rsidTr="001F7D89">
        <w:tc>
          <w:tcPr>
            <w:tcW w:w="2518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7D89" w:rsidRPr="00933441" w:rsidRDefault="001F7D89" w:rsidP="00F474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vertAlign w:val="superscript"/>
              </w:rPr>
              <w:t>(адрес места жительства (пребывания) личность заявителя (представителя заявителя)</w:t>
            </w: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EB5" w:rsidRPr="0093344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EB5" w:rsidRPr="00933441">
              <w:rPr>
                <w:rFonts w:ascii="Times New Roman" w:hAnsi="Times New Roman" w:cs="Times New Roman"/>
                <w:sz w:val="24"/>
                <w:szCs w:val="24"/>
              </w:rPr>
              <w:t xml:space="preserve"> номер документа,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кем и когда выдан: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89" w:rsidRPr="00933441" w:rsidTr="001F7D89">
        <w:tc>
          <w:tcPr>
            <w:tcW w:w="2518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7D89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7D89" w:rsidRPr="00933441" w:rsidRDefault="001F7D89" w:rsidP="001F7D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vertAlign w:val="superscript"/>
              </w:rPr>
              <w:t>(документ, удостоверяющий личность заявителя (представителя заявителя)</w:t>
            </w:r>
          </w:p>
        </w:tc>
      </w:tr>
      <w:tr w:rsidR="00745265" w:rsidRPr="00933441" w:rsidTr="001F7D89">
        <w:tc>
          <w:tcPr>
            <w:tcW w:w="2518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серия, номер документа,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5265" w:rsidRPr="00933441" w:rsidRDefault="0074526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65" w:rsidRPr="00933441" w:rsidTr="001F7D89">
        <w:tc>
          <w:tcPr>
            <w:tcW w:w="2518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265" w:rsidRPr="00933441" w:rsidRDefault="001F7D89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кем и когда выдан: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5265" w:rsidRPr="00933441" w:rsidRDefault="00745265" w:rsidP="001F7D89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45265" w:rsidRPr="00933441" w:rsidTr="001F7D89">
        <w:tc>
          <w:tcPr>
            <w:tcW w:w="2518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265" w:rsidRPr="00933441" w:rsidRDefault="0074526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5265" w:rsidRPr="00933441" w:rsidRDefault="001F7D89" w:rsidP="00F474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vertAlign w:val="superscript"/>
              </w:rPr>
              <w:t>(документ, подтверждающий полномочия представителя - в случае обращения представителя по доверенности)</w:t>
            </w: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C371B2" w:rsidRPr="0093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B5" w:rsidRPr="00933441" w:rsidTr="001F7D89">
        <w:tc>
          <w:tcPr>
            <w:tcW w:w="2518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7EB5" w:rsidRPr="00933441" w:rsidRDefault="00AF7EB5" w:rsidP="001F7D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  <w:r w:rsidR="00C371B2" w:rsidRPr="0093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7EB5" w:rsidRPr="00933441" w:rsidRDefault="00AF7EB5" w:rsidP="001F7D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14E" w:rsidRPr="00933441" w:rsidRDefault="00CD014E" w:rsidP="00CD0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EB5" w:rsidRPr="00933441" w:rsidRDefault="00AF7EB5" w:rsidP="00ED70B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28A" w:rsidRPr="00933441" w:rsidRDefault="0076428A" w:rsidP="00ED70B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ED70B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ЗАЯВЛЕНИЕ</w:t>
      </w:r>
    </w:p>
    <w:p w:rsidR="00CD014E" w:rsidRPr="00933441" w:rsidRDefault="00CD014E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485"/>
        <w:gridCol w:w="768"/>
        <w:gridCol w:w="8388"/>
      </w:tblGrid>
      <w:tr w:rsidR="00AF7EB5" w:rsidRPr="00933441" w:rsidTr="00C371B2">
        <w:tc>
          <w:tcPr>
            <w:tcW w:w="10598" w:type="dxa"/>
            <w:gridSpan w:val="4"/>
          </w:tcPr>
          <w:p w:rsidR="00AF7EB5" w:rsidRPr="00933441" w:rsidRDefault="00AF7EB5" w:rsidP="00AF7EB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выписку из похозяйственной книги</w:t>
            </w:r>
          </w:p>
        </w:tc>
      </w:tr>
      <w:tr w:rsidR="00AF7EB5" w:rsidRPr="00933441" w:rsidTr="00745265">
        <w:tc>
          <w:tcPr>
            <w:tcW w:w="957" w:type="dxa"/>
          </w:tcPr>
          <w:p w:rsidR="00AF7EB5" w:rsidRPr="00933441" w:rsidRDefault="00AF7EB5" w:rsidP="00ED70B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на имя</w:t>
            </w:r>
          </w:p>
        </w:tc>
        <w:tc>
          <w:tcPr>
            <w:tcW w:w="9641" w:type="dxa"/>
            <w:gridSpan w:val="3"/>
            <w:tcBorders>
              <w:bottom w:val="single" w:sz="4" w:space="0" w:color="auto"/>
            </w:tcBorders>
          </w:tcPr>
          <w:p w:rsidR="00AF7EB5" w:rsidRPr="00933441" w:rsidRDefault="00AF7EB5" w:rsidP="00ED70B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B5" w:rsidRPr="00933441" w:rsidTr="00745265">
        <w:tc>
          <w:tcPr>
            <w:tcW w:w="957" w:type="dxa"/>
          </w:tcPr>
          <w:p w:rsidR="00AF7EB5" w:rsidRPr="00933441" w:rsidRDefault="00AF7EB5" w:rsidP="00ED70B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3"/>
          </w:tcPr>
          <w:p w:rsidR="00AF7EB5" w:rsidRPr="00933441" w:rsidRDefault="00AF7EB5" w:rsidP="009860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44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986064" w:rsidRPr="00933441">
              <w:rPr>
                <w:rFonts w:ascii="Times New Roman" w:hAnsi="Times New Roman" w:cs="Times New Roman"/>
                <w:sz w:val="16"/>
                <w:szCs w:val="16"/>
              </w:rPr>
              <w:t>, в том числе ранее имевшиеся</w:t>
            </w:r>
            <w:r w:rsidRPr="00933441">
              <w:rPr>
                <w:rFonts w:ascii="Times New Roman" w:hAnsi="Times New Roman" w:cs="Times New Roman"/>
                <w:sz w:val="16"/>
                <w:szCs w:val="16"/>
              </w:rPr>
              <w:t>, дата рождения)</w:t>
            </w:r>
          </w:p>
        </w:tc>
      </w:tr>
      <w:tr w:rsidR="00986064" w:rsidRPr="00933441" w:rsidTr="00986064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986064" w:rsidRPr="00933441" w:rsidRDefault="00986064" w:rsidP="009860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B2" w:rsidRPr="00933441" w:rsidTr="00986064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C371B2" w:rsidRPr="00933441" w:rsidRDefault="00C371B2" w:rsidP="00ED70B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являющегося членом хозяйства, расположенного по адресу:</w:t>
            </w:r>
          </w:p>
        </w:tc>
      </w:tr>
      <w:tr w:rsidR="00C371B2" w:rsidRPr="00933441" w:rsidTr="00986064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371B2" w:rsidRPr="00933441" w:rsidRDefault="00C371B2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64" w:rsidRPr="00933441" w:rsidTr="00986064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986064" w:rsidRPr="00933441" w:rsidRDefault="00986064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64" w:rsidRPr="00933441" w:rsidTr="00404D63">
        <w:tc>
          <w:tcPr>
            <w:tcW w:w="1442" w:type="dxa"/>
            <w:gridSpan w:val="2"/>
          </w:tcPr>
          <w:p w:rsidR="00986064" w:rsidRPr="00933441" w:rsidRDefault="00986064" w:rsidP="009860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период: </w:t>
            </w:r>
          </w:p>
        </w:tc>
        <w:tc>
          <w:tcPr>
            <w:tcW w:w="9156" w:type="dxa"/>
            <w:gridSpan w:val="2"/>
            <w:tcBorders>
              <w:bottom w:val="single" w:sz="4" w:space="0" w:color="auto"/>
            </w:tcBorders>
          </w:tcPr>
          <w:p w:rsidR="00986064" w:rsidRPr="00933441" w:rsidRDefault="00986064" w:rsidP="009860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65" w:rsidRPr="00933441" w:rsidTr="00745265">
        <w:tc>
          <w:tcPr>
            <w:tcW w:w="1442" w:type="dxa"/>
            <w:gridSpan w:val="2"/>
          </w:tcPr>
          <w:p w:rsidR="00745265" w:rsidRPr="00933441" w:rsidRDefault="00745265" w:rsidP="009860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В целях:</w:t>
            </w:r>
          </w:p>
        </w:tc>
        <w:tc>
          <w:tcPr>
            <w:tcW w:w="768" w:type="dxa"/>
          </w:tcPr>
          <w:p w:rsidR="00745265" w:rsidRPr="00933441" w:rsidRDefault="00745265" w:rsidP="00986064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45265" w:rsidRPr="00933441" w:rsidRDefault="00745265" w:rsidP="00745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права собственности на земельный участок;</w:t>
            </w:r>
          </w:p>
        </w:tc>
      </w:tr>
      <w:tr w:rsidR="00745265" w:rsidRPr="00933441" w:rsidTr="00745265">
        <w:tc>
          <w:tcPr>
            <w:tcW w:w="1442" w:type="dxa"/>
            <w:gridSpan w:val="2"/>
          </w:tcPr>
          <w:p w:rsidR="00745265" w:rsidRPr="00933441" w:rsidRDefault="00745265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45265" w:rsidRPr="00933441" w:rsidRDefault="00745265" w:rsidP="00986064">
            <w:pPr>
              <w:pStyle w:val="ConsPlusNonforma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45265" w:rsidRPr="00933441" w:rsidRDefault="00745265" w:rsidP="0074526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</w:rPr>
              <w:t>предоставления в кредитную организацию;</w:t>
            </w:r>
          </w:p>
        </w:tc>
      </w:tr>
      <w:tr w:rsidR="00745265" w:rsidRPr="00933441" w:rsidTr="00745265">
        <w:tc>
          <w:tcPr>
            <w:tcW w:w="1442" w:type="dxa"/>
            <w:gridSpan w:val="2"/>
          </w:tcPr>
          <w:p w:rsidR="00745265" w:rsidRPr="00933441" w:rsidRDefault="00745265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45265" w:rsidRPr="00933441" w:rsidRDefault="00745265" w:rsidP="00986064">
            <w:pPr>
              <w:pStyle w:val="ConsPlusNonforma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745265" w:rsidRPr="00933441" w:rsidRDefault="00745265" w:rsidP="0074526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65" w:rsidRPr="00933441" w:rsidTr="00745265">
        <w:tc>
          <w:tcPr>
            <w:tcW w:w="1442" w:type="dxa"/>
            <w:gridSpan w:val="2"/>
          </w:tcPr>
          <w:p w:rsidR="00745265" w:rsidRPr="00933441" w:rsidRDefault="00745265" w:rsidP="00C371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45265" w:rsidRPr="00933441" w:rsidRDefault="00745265" w:rsidP="00745265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</w:tcBorders>
          </w:tcPr>
          <w:p w:rsidR="00745265" w:rsidRPr="00933441" w:rsidRDefault="00745265" w:rsidP="00745265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(иные цели)</w:t>
            </w:r>
          </w:p>
        </w:tc>
      </w:tr>
    </w:tbl>
    <w:p w:rsidR="00C371B2" w:rsidRPr="00933441" w:rsidRDefault="00C371B2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64" w:rsidRPr="00933441" w:rsidRDefault="00986064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   Подпись _____________________________ Дата ________________________________</w:t>
      </w:r>
    </w:p>
    <w:p w:rsidR="00CD014E" w:rsidRPr="00933441" w:rsidRDefault="00CD014E" w:rsidP="00ED70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014E" w:rsidRPr="00933441" w:rsidRDefault="00CD014E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E771C" w:rsidRPr="00933441" w:rsidRDefault="00DE771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E771C" w:rsidRPr="00933441" w:rsidRDefault="00DE771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1752" w:rsidRPr="00933441" w:rsidRDefault="00641752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1752" w:rsidRPr="00933441" w:rsidRDefault="00641752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1752" w:rsidRPr="00933441" w:rsidRDefault="00641752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3CF7" w:rsidRPr="00213CF7" w:rsidRDefault="00213CF7" w:rsidP="00213CF7">
      <w:pPr>
        <w:autoSpaceDE w:val="0"/>
        <w:snapToGrid w:val="0"/>
        <w:spacing w:after="0"/>
        <w:ind w:firstLine="720"/>
        <w:jc w:val="right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2BE2">
        <w:rPr>
          <w:sz w:val="24"/>
        </w:rPr>
        <w:t xml:space="preserve">                                                           </w:t>
      </w:r>
      <w:r w:rsidRPr="00213CF7">
        <w:rPr>
          <w:rFonts w:ascii="Times New Roman" w:hAnsi="Times New Roman" w:cs="Times New Roman"/>
        </w:rPr>
        <w:t xml:space="preserve">  ПРИЛОЖЕНИЕ №</w:t>
      </w:r>
      <w:r>
        <w:rPr>
          <w:rFonts w:ascii="Times New Roman" w:hAnsi="Times New Roman" w:cs="Times New Roman"/>
        </w:rPr>
        <w:t xml:space="preserve"> 4</w:t>
      </w:r>
    </w:p>
    <w:p w:rsidR="00213CF7" w:rsidRPr="00213CF7" w:rsidRDefault="00213CF7" w:rsidP="00213CF7">
      <w:pPr>
        <w:pStyle w:val="af5"/>
        <w:spacing w:before="0"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13CF7">
        <w:rPr>
          <w:rFonts w:ascii="Times New Roman" w:hAnsi="Times New Roman" w:cs="Times New Roman"/>
          <w:sz w:val="22"/>
          <w:szCs w:val="22"/>
        </w:rPr>
        <w:t xml:space="preserve">к </w:t>
      </w:r>
      <w:r w:rsidRPr="00213CF7">
        <w:rPr>
          <w:rFonts w:ascii="Times New Roman" w:eastAsia="Times New Roman" w:hAnsi="Times New Roman" w:cs="Times New Roman"/>
          <w:sz w:val="22"/>
          <w:szCs w:val="22"/>
        </w:rPr>
        <w:t>административному регламенту</w:t>
      </w:r>
    </w:p>
    <w:p w:rsidR="00213CF7" w:rsidRPr="00213CF7" w:rsidRDefault="00213CF7" w:rsidP="00213CF7">
      <w:pPr>
        <w:rPr>
          <w:rFonts w:ascii="Times New Roman" w:hAnsi="Times New Roman" w:cs="Times New Roman"/>
          <w:bCs/>
          <w:kern w:val="2"/>
        </w:rPr>
      </w:pPr>
    </w:p>
    <w:p w:rsidR="00213CF7" w:rsidRDefault="00213CF7" w:rsidP="00213CF7">
      <w:pPr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213CF7">
        <w:rPr>
          <w:rFonts w:ascii="Times New Roman" w:hAnsi="Times New Roman" w:cs="Times New Roman"/>
          <w:b/>
          <w:bCs/>
          <w:kern w:val="2"/>
        </w:rPr>
        <w:t>БЛОК-СХЕМА</w:t>
      </w:r>
    </w:p>
    <w:p w:rsidR="00213CF7" w:rsidRPr="00933441" w:rsidRDefault="00213CF7" w:rsidP="0021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213CF7" w:rsidRDefault="00213CF7" w:rsidP="0021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591CC5" w:rsidRPr="00213CF7" w:rsidRDefault="00591CC5" w:rsidP="0021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F7" w:rsidRPr="00213CF7" w:rsidRDefault="00C83BA5" w:rsidP="00213CF7">
      <w:pPr>
        <w:jc w:val="right"/>
        <w:rPr>
          <w:rFonts w:ascii="Times New Roman" w:hAnsi="Times New Roman" w:cs="Times New Roman"/>
        </w:rPr>
      </w:pPr>
      <w:r w:rsidRPr="00C83BA5">
        <w:rPr>
          <w:rFonts w:ascii="Times New Roman" w:hAnsi="Times New Roman" w:cs="Times New Roman"/>
          <w:bCs/>
          <w:noProof/>
          <w:kern w:val="2"/>
        </w:rPr>
        <w:pict>
          <v:line id="_x0000_s1051" style="position:absolute;left:0;text-align:left;z-index:251664384" from="121.85pt,450.4pt" to="121.85pt,522.4pt">
            <v:stroke endarrow="block"/>
          </v:line>
        </w:pict>
      </w:r>
      <w:r w:rsidRPr="00C83BA5">
        <w:rPr>
          <w:rFonts w:ascii="Times New Roman" w:hAnsi="Times New Roman" w:cs="Times New Roman"/>
          <w:bCs/>
          <w:noProof/>
          <w:kern w:val="2"/>
        </w:rPr>
        <w:pict>
          <v:line id="_x0000_s1050" style="position:absolute;left:0;text-align:left;z-index:251663360" from="382.85pt,495.4pt" to="382.85pt,522.4pt">
            <v:stroke endarrow="block"/>
          </v:line>
        </w:pict>
      </w:r>
      <w:r w:rsidRPr="00C83BA5">
        <w:rPr>
          <w:rFonts w:ascii="Times New Roman" w:hAnsi="Times New Roman" w:cs="Times New Roman"/>
          <w:bCs/>
          <w:noProof/>
          <w:kern w:val="2"/>
        </w:rPr>
        <w:pict>
          <v:rect id="_x0000_s1049" style="position:absolute;left:0;text-align:left;margin-left:27pt;margin-top:525pt;width:423pt;height:54pt;z-index:251662336">
            <v:textbox style="mso-next-textbox:#_x0000_s1049">
              <w:txbxContent>
                <w:p w:rsidR="006508A7" w:rsidRPr="00213CF7" w:rsidRDefault="006508A7" w:rsidP="00213CF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13CF7">
                    <w:rPr>
                      <w:rFonts w:ascii="Times New Roman" w:hAnsi="Times New Roman" w:cs="Times New Roman"/>
                      <w:sz w:val="24"/>
                    </w:rPr>
                    <w:t>Завершение предоставления муниципальной услуги: специалист, ответственный за предоставление выписки из похозяйственной книги, в журнале регистрации выданных выписок делает  запись</w:t>
                  </w:r>
                </w:p>
                <w:p w:rsidR="006508A7" w:rsidRDefault="006508A7" w:rsidP="00213CF7">
                  <w:pPr>
                    <w:jc w:val="center"/>
                    <w:rPr>
                      <w:sz w:val="24"/>
                    </w:rPr>
                  </w:pPr>
                </w:p>
                <w:p w:rsidR="006508A7" w:rsidRPr="00376942" w:rsidRDefault="006508A7" w:rsidP="00213C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записьсоответствующую отметку</w:t>
                  </w:r>
                </w:p>
              </w:txbxContent>
            </v:textbox>
          </v:rect>
        </w:pict>
      </w:r>
      <w:r w:rsidRPr="00C83BA5">
        <w:rPr>
          <w:rFonts w:ascii="Times New Roman" w:hAnsi="Times New Roman" w:cs="Times New Roman"/>
          <w:bCs/>
          <w:noProof/>
          <w:kern w:val="2"/>
        </w:rPr>
        <w:pict>
          <v:rect id="_x0000_s1048" style="position:absolute;left:0;text-align:left;margin-left:36pt;margin-top:372pt;width:162pt;height:1in;z-index:251661312">
            <v:textbox style="mso-next-textbox:#_x0000_s1048">
              <w:txbxContent>
                <w:p w:rsidR="006508A7" w:rsidRPr="00213CF7" w:rsidRDefault="006508A7" w:rsidP="00213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13CF7">
                    <w:rPr>
                      <w:rFonts w:ascii="Times New Roman" w:hAnsi="Times New Roman" w:cs="Times New Roman"/>
                      <w:sz w:val="24"/>
                    </w:rPr>
                    <w:t>Оформление мотивированного сообщения об отказе в предоставлении выписки</w:t>
                  </w:r>
                </w:p>
              </w:txbxContent>
            </v:textbox>
          </v:rect>
        </w:pict>
      </w:r>
      <w:r w:rsidRPr="00C83BA5">
        <w:rPr>
          <w:rFonts w:ascii="Times New Roman" w:hAnsi="Times New Roman" w:cs="Times New Roman"/>
          <w:bCs/>
          <w:noProof/>
          <w:kern w:val="2"/>
        </w:rPr>
        <w:pict>
          <v:rect id="_x0000_s1047" style="position:absolute;left:0;text-align:left;margin-left:297pt;margin-top:405.4pt;width:180pt;height:83.6pt;z-index:251660288">
            <v:textbox style="mso-next-textbox:#_x0000_s1047">
              <w:txbxContent>
                <w:p w:rsidR="006508A7" w:rsidRPr="00E47596" w:rsidRDefault="006508A7" w:rsidP="00213CF7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213CF7">
                    <w:rPr>
                      <w:rFonts w:ascii="Times New Roman" w:hAnsi="Times New Roman" w:cs="Times New Roman"/>
                      <w:sz w:val="24"/>
                    </w:rPr>
                    <w:t>Предоставление выписки из похозяйственной книги получателю услуги (под роспись или почтой заказным письмом на адрес заявителя)</w:t>
                  </w:r>
                </w:p>
              </w:txbxContent>
            </v:textbox>
          </v:rect>
        </w:pict>
      </w:r>
      <w:r w:rsidRPr="00C83BA5">
        <w:rPr>
          <w:rFonts w:ascii="Times New Roman" w:hAnsi="Times New Roman" w:cs="Times New Roman"/>
          <w:bCs/>
          <w:kern w:val="2"/>
        </w:rPr>
      </w:r>
      <w:r w:rsidRPr="00C83BA5">
        <w:rPr>
          <w:rFonts w:ascii="Times New Roman" w:hAnsi="Times New Roman" w:cs="Times New Roman"/>
          <w:bCs/>
          <w:kern w:val="2"/>
        </w:rPr>
        <w:pict>
          <v:group id="_x0000_s1026" editas="canvas" style="width:477pt;height:450pt;mso-position-horizontal-relative:char;mso-position-vertical-relative:line" coordorigin="2281,1243" coordsize="7200,67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243;width:7200;height:6750" o:preferrelative="f">
              <v:fill o:detectmouseclick="t"/>
              <v:path o:extrusionok="t" o:connecttype="none"/>
              <o:lock v:ext="edit" text="t"/>
            </v:shape>
            <v:oval id="_x0000_s1028" style="position:absolute;left:3368;top:1243;width:4890;height:1080">
              <v:textbox style="mso-next-textbox:#_x0000_s1028">
                <w:txbxContent>
                  <w:p w:rsidR="006508A7" w:rsidRPr="00213CF7" w:rsidRDefault="006508A7" w:rsidP="00213C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 xml:space="preserve">Обращение получателя услуги </w:t>
                    </w:r>
                  </w:p>
                  <w:p w:rsidR="006508A7" w:rsidRPr="002F3F82" w:rsidRDefault="006508A7" w:rsidP="00213CF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>в администрацию</w:t>
                    </w:r>
                  </w:p>
                  <w:p w:rsidR="006508A7" w:rsidRPr="00213CF7" w:rsidRDefault="006508A7" w:rsidP="00213CF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>Григорьевского сельского поселения</w:t>
                    </w:r>
                  </w:p>
                </w:txbxContent>
              </v:textbox>
            </v:oval>
            <v:rect id="_x0000_s1029" style="position:absolute;left:3775;top:2593;width:4483;height:405">
              <v:textbox style="mso-next-textbox:#_x0000_s1029">
                <w:txbxContent>
                  <w:p w:rsidR="006508A7" w:rsidRPr="00213CF7" w:rsidRDefault="006508A7" w:rsidP="00213CF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>Консультация получателя услуги</w:t>
                    </w:r>
                  </w:p>
                </w:txbxContent>
              </v:textbox>
            </v:rect>
            <v:rect id="_x0000_s1030" style="position:absolute;left:3775;top:3268;width:4483;height:405">
              <v:textbox style="mso-next-textbox:#_x0000_s1030">
                <w:txbxContent>
                  <w:p w:rsidR="006508A7" w:rsidRPr="00213CF7" w:rsidRDefault="006508A7" w:rsidP="00213CF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31" style="position:absolute;left:2281;top:3943;width:6928;height:540">
              <v:textbox style="mso-next-textbox:#_x0000_s1031">
                <w:txbxContent>
                  <w:p w:rsidR="006508A7" w:rsidRPr="00F96511" w:rsidRDefault="006508A7" w:rsidP="00213CF7">
                    <w:pPr>
                      <w:jc w:val="center"/>
                      <w:rPr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 xml:space="preserve">Передача заявления специалисту администрации, ответственному за предоставление выписки из похозяйственной книги </w:t>
                    </w:r>
                  </w:p>
                </w:txbxContent>
              </v:textbox>
            </v:rect>
            <v:rect id="_x0000_s1032" style="position:absolute;left:3504;top:4753;width:4891;height:405">
              <v:textbox style="mso-next-textbox:#_x0000_s1032">
                <w:txbxContent>
                  <w:p w:rsidR="006508A7" w:rsidRPr="00213CF7" w:rsidRDefault="006508A7" w:rsidP="00213CF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>Проведение экспертизы документов</w:t>
                    </w:r>
                  </w:p>
                </w:txbxContent>
              </v:textbox>
            </v:rect>
            <v:oval id="_x0000_s1033" style="position:absolute;left:4862;top:5293;width:2174;height:945">
              <v:textbox style="mso-next-textbox:#_x0000_s1033">
                <w:txbxContent>
                  <w:p w:rsidR="006508A7" w:rsidRPr="00213CF7" w:rsidRDefault="006508A7" w:rsidP="00213C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>Наличие основания для</w:t>
                    </w:r>
                    <w:r w:rsidRPr="008F2498">
                      <w:rPr>
                        <w:sz w:val="24"/>
                      </w:rPr>
                      <w:t xml:space="preserve"> </w:t>
                    </w: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>отказа</w:t>
                    </w:r>
                  </w:p>
                </w:txbxContent>
              </v:textbox>
            </v:oval>
            <v:oval id="_x0000_s1034" style="position:absolute;left:7307;top:5563;width:1359;height:405">
              <v:textbox style="mso-next-textbox:#_x0000_s1034">
                <w:txbxContent>
                  <w:p w:rsidR="006508A7" w:rsidRPr="00213CF7" w:rsidRDefault="006508A7" w:rsidP="00213CF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13CF7"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</w:txbxContent>
              </v:textbox>
            </v:oval>
            <v:oval id="_x0000_s1035" style="position:absolute;left:3368;top:5563;width:1222;height:405">
              <v:textbox style="mso-next-textbox:#_x0000_s1035">
                <w:txbxContent>
                  <w:p w:rsidR="006508A7" w:rsidRPr="00213CF7" w:rsidRDefault="006508A7" w:rsidP="00213CF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13CF7"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oval>
            <v:rect id="_x0000_s1036" style="position:absolute;left:6764;top:6238;width:2581;height:540">
              <v:textbox style="mso-next-textbox:#_x0000_s1036">
                <w:txbxContent>
                  <w:p w:rsidR="006508A7" w:rsidRPr="00213CF7" w:rsidRDefault="006508A7" w:rsidP="00213C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13CF7">
                      <w:rPr>
                        <w:rFonts w:ascii="Times New Roman" w:hAnsi="Times New Roman" w:cs="Times New Roman"/>
                        <w:sz w:val="24"/>
                      </w:rPr>
                      <w:t>Оформление выписки из похозяйственной книги</w:t>
                    </w:r>
                  </w:p>
                </w:txbxContent>
              </v:textbox>
            </v:rect>
            <v:line id="_x0000_s1037" style="position:absolute" from="5813,2323" to="5813,2593">
              <v:stroke endarrow="block"/>
            </v:line>
            <v:line id="_x0000_s1038" style="position:absolute" from="5813,2998" to="5813,3268">
              <v:stroke endarrow="block"/>
            </v:line>
            <v:line id="_x0000_s1039" style="position:absolute" from="5813,3673" to="5813,3943">
              <v:stroke endarrow="block"/>
            </v:line>
            <v:line id="_x0000_s1040" style="position:absolute" from="5813,4483" to="5813,4753">
              <v:stroke endarrow="block"/>
            </v:line>
            <v:line id="_x0000_s1041" style="position:absolute" from="7036,5833" to="7307,5833">
              <v:stroke endarrow="block"/>
            </v:line>
            <v:line id="_x0000_s1042" style="position:absolute;flip:x" from="4590,5833" to="4862,5833">
              <v:stroke endarrow="block"/>
            </v:line>
            <v:line id="_x0000_s1043" style="position:absolute" from="7987,5968" to="7987,6238">
              <v:stroke endarrow="block"/>
            </v:line>
            <v:line id="_x0000_s1044" style="position:absolute" from="7987,6778" to="7987,7318">
              <v:stroke endarrow="block"/>
            </v:line>
            <v:line id="_x0000_s1045" style="position:absolute" from="3911,5968" to="3911,6778">
              <v:stroke endarrow="block"/>
            </v:line>
            <v:line id="_x0000_s1046" style="position:absolute" from="5949,5158" to="5949,5293">
              <v:stroke endarrow="block"/>
            </v:line>
            <w10:wrap type="none"/>
            <w10:anchorlock/>
          </v:group>
        </w:pict>
      </w:r>
    </w:p>
    <w:p w:rsidR="00213CF7" w:rsidRPr="00213CF7" w:rsidRDefault="00213CF7" w:rsidP="00213CF7">
      <w:pPr>
        <w:rPr>
          <w:rFonts w:ascii="Times New Roman" w:hAnsi="Times New Roman" w:cs="Times New Roman"/>
        </w:rPr>
      </w:pPr>
    </w:p>
    <w:p w:rsidR="00213CF7" w:rsidRPr="00213CF7" w:rsidRDefault="00213CF7" w:rsidP="00213CF7">
      <w:pPr>
        <w:rPr>
          <w:rFonts w:ascii="Times New Roman" w:hAnsi="Times New Roman" w:cs="Times New Roman"/>
        </w:rPr>
      </w:pPr>
    </w:p>
    <w:p w:rsidR="00213CF7" w:rsidRPr="00213CF7" w:rsidRDefault="00213CF7" w:rsidP="00213CF7">
      <w:pPr>
        <w:rPr>
          <w:rFonts w:ascii="Times New Roman" w:hAnsi="Times New Roman" w:cs="Times New Roman"/>
        </w:rPr>
      </w:pPr>
    </w:p>
    <w:p w:rsidR="00213CF7" w:rsidRPr="00213CF7" w:rsidRDefault="00213CF7" w:rsidP="00213CF7">
      <w:pPr>
        <w:rPr>
          <w:rFonts w:ascii="Times New Roman" w:hAnsi="Times New Roman" w:cs="Times New Roman"/>
        </w:rPr>
      </w:pPr>
    </w:p>
    <w:p w:rsidR="00213CF7" w:rsidRPr="00213CF7" w:rsidRDefault="00213CF7" w:rsidP="00213CF7">
      <w:pPr>
        <w:rPr>
          <w:rFonts w:ascii="Times New Roman" w:hAnsi="Times New Roman" w:cs="Times New Roman"/>
        </w:rPr>
      </w:pPr>
    </w:p>
    <w:p w:rsidR="00213CF7" w:rsidRPr="00213CF7" w:rsidRDefault="00213CF7" w:rsidP="00213CF7">
      <w:pPr>
        <w:rPr>
          <w:rFonts w:ascii="Times New Roman" w:hAnsi="Times New Roman" w:cs="Times New Roman"/>
        </w:rPr>
      </w:pPr>
    </w:p>
    <w:p w:rsidR="00213CF7" w:rsidRPr="00213CF7" w:rsidRDefault="00213CF7" w:rsidP="00213CF7">
      <w:pPr>
        <w:jc w:val="right"/>
        <w:rPr>
          <w:rFonts w:ascii="Times New Roman" w:hAnsi="Times New Roman" w:cs="Times New Roman"/>
        </w:rPr>
      </w:pPr>
    </w:p>
    <w:p w:rsidR="001E6245" w:rsidRPr="00213CF7" w:rsidRDefault="001E6245" w:rsidP="001E6245">
      <w:pPr>
        <w:autoSpaceDE w:val="0"/>
        <w:snapToGrid w:val="0"/>
        <w:spacing w:after="0"/>
        <w:ind w:firstLine="720"/>
        <w:jc w:val="right"/>
        <w:rPr>
          <w:sz w:val="24"/>
        </w:rPr>
      </w:pPr>
      <w:r w:rsidRPr="00213CF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5</w:t>
      </w:r>
    </w:p>
    <w:p w:rsidR="001E6245" w:rsidRPr="00213CF7" w:rsidRDefault="001E6245" w:rsidP="001E6245">
      <w:pPr>
        <w:pStyle w:val="af5"/>
        <w:spacing w:before="0"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13CF7">
        <w:rPr>
          <w:rFonts w:ascii="Times New Roman" w:hAnsi="Times New Roman" w:cs="Times New Roman"/>
          <w:sz w:val="22"/>
          <w:szCs w:val="22"/>
        </w:rPr>
        <w:t xml:space="preserve">к </w:t>
      </w:r>
      <w:r w:rsidRPr="00213CF7">
        <w:rPr>
          <w:rFonts w:ascii="Times New Roman" w:eastAsia="Times New Roman" w:hAnsi="Times New Roman" w:cs="Times New Roman"/>
          <w:sz w:val="22"/>
          <w:szCs w:val="22"/>
        </w:rPr>
        <w:t>административному регламенту</w:t>
      </w:r>
    </w:p>
    <w:p w:rsidR="00213CF7" w:rsidRPr="00213CF7" w:rsidRDefault="00213CF7" w:rsidP="00213CF7">
      <w:pPr>
        <w:jc w:val="right"/>
        <w:rPr>
          <w:rFonts w:ascii="Times New Roman" w:hAnsi="Times New Roman" w:cs="Times New Roman"/>
        </w:rPr>
      </w:pPr>
    </w:p>
    <w:p w:rsidR="001E6245" w:rsidRPr="00DF2BE2" w:rsidRDefault="001E6245" w:rsidP="00591CC5">
      <w:pPr>
        <w:autoSpaceDE w:val="0"/>
        <w:snapToGrid w:val="0"/>
        <w:ind w:firstLine="720"/>
        <w:jc w:val="center"/>
        <w:rPr>
          <w:sz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60"/>
        <w:gridCol w:w="4615"/>
        <w:gridCol w:w="4395"/>
      </w:tblGrid>
      <w:tr w:rsidR="001E6245" w:rsidRPr="00DF2BE2" w:rsidTr="002D0BDC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1E6245" w:rsidRPr="00591CC5" w:rsidRDefault="001E6245" w:rsidP="0059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b/>
                <w:bCs/>
                <w:sz w:val="24"/>
              </w:rPr>
              <w:t>п\п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b/>
                <w:bCs/>
                <w:sz w:val="24"/>
              </w:rPr>
              <w:t>Наименование административной процедуры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b/>
                <w:bCs/>
                <w:sz w:val="24"/>
              </w:rPr>
              <w:t>Должностное лицо, ответственное за исполнение административной процедуры</w:t>
            </w:r>
            <w:r w:rsidR="00591CC5" w:rsidRPr="00591CC5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="00591CC5"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и (или) максимальный срок его выполнения</w:t>
            </w:r>
          </w:p>
        </w:tc>
      </w:tr>
      <w:tr w:rsidR="001E6245" w:rsidRPr="00DF2BE2" w:rsidTr="002D0BDC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Консультация получателя услуги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 xml:space="preserve">Специалист администрации, ответственный за предоставление выписки  </w:t>
            </w:r>
            <w:r w:rsidR="00591CC5" w:rsidRPr="00591CC5">
              <w:rPr>
                <w:rFonts w:ascii="Times New Roman" w:hAnsi="Times New Roman" w:cs="Times New Roman"/>
                <w:sz w:val="24"/>
              </w:rPr>
              <w:t>(15 мин.)</w:t>
            </w:r>
          </w:p>
        </w:tc>
      </w:tr>
      <w:tr w:rsidR="001E6245" w:rsidRPr="00DF2BE2" w:rsidTr="002D0BDC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Прием, первичная обработка и регистрация заявлений граждан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Специалист администрации, ответственный за регистрацию входящей корреспонденции</w:t>
            </w:r>
            <w:r w:rsidR="00591CC5" w:rsidRPr="00591CC5">
              <w:rPr>
                <w:rFonts w:ascii="Times New Roman" w:hAnsi="Times New Roman" w:cs="Times New Roman"/>
                <w:sz w:val="24"/>
              </w:rPr>
              <w:t xml:space="preserve"> (в день обращения)</w:t>
            </w:r>
          </w:p>
        </w:tc>
      </w:tr>
      <w:tr w:rsidR="001E6245" w:rsidRPr="00DF2BE2" w:rsidTr="002D0BDC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Рассмотрение заявлений граждан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591CC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Специалист администрации (15 мин.)</w:t>
            </w:r>
          </w:p>
        </w:tc>
      </w:tr>
      <w:tr w:rsidR="001E6245" w:rsidRPr="00DF2BE2" w:rsidTr="002D0BDC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Направление заявлений на рассмотрение исполнителям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Специалист администрации, ответственный за регистрацию входящей корреспонденции</w:t>
            </w:r>
            <w:r w:rsidR="00591CC5" w:rsidRPr="00591CC5">
              <w:rPr>
                <w:rFonts w:ascii="Times New Roman" w:hAnsi="Times New Roman" w:cs="Times New Roman"/>
                <w:sz w:val="24"/>
              </w:rPr>
              <w:t xml:space="preserve"> (в день обращения)</w:t>
            </w:r>
          </w:p>
        </w:tc>
      </w:tr>
      <w:tr w:rsidR="001E6245" w:rsidRPr="00DF2BE2" w:rsidTr="002D0BDC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Рассмотрение заявлений исполнителями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 xml:space="preserve">Специалист администрации, ответственный за предоставление выписки </w:t>
            </w:r>
            <w:r w:rsidR="00591CC5" w:rsidRPr="00591CC5">
              <w:rPr>
                <w:rFonts w:ascii="Times New Roman" w:hAnsi="Times New Roman" w:cs="Times New Roman"/>
                <w:sz w:val="24"/>
              </w:rPr>
              <w:t>(течении 3</w:t>
            </w:r>
            <w:r w:rsidR="00FD26A5">
              <w:rPr>
                <w:rFonts w:ascii="Times New Roman" w:hAnsi="Times New Roman" w:cs="Times New Roman"/>
                <w:sz w:val="24"/>
              </w:rPr>
              <w:t xml:space="preserve"> рабочих</w:t>
            </w:r>
            <w:r w:rsidR="00591CC5" w:rsidRPr="00591CC5">
              <w:rPr>
                <w:rFonts w:ascii="Times New Roman" w:hAnsi="Times New Roman" w:cs="Times New Roman"/>
                <w:sz w:val="24"/>
              </w:rPr>
              <w:t xml:space="preserve"> дней)</w:t>
            </w:r>
          </w:p>
        </w:tc>
      </w:tr>
      <w:tr w:rsidR="001E6245" w:rsidRPr="00DF2BE2" w:rsidTr="002D0BDC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>Оформление ответов на заявления граждан, оформление выписок по заявлению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245" w:rsidRPr="00591CC5" w:rsidRDefault="001E6245" w:rsidP="00591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1CC5">
              <w:rPr>
                <w:rFonts w:ascii="Times New Roman" w:hAnsi="Times New Roman" w:cs="Times New Roman"/>
                <w:sz w:val="24"/>
              </w:rPr>
              <w:t xml:space="preserve">Специалист администрации, ответственный за предоставление выписки </w:t>
            </w:r>
            <w:r w:rsidR="00591CC5" w:rsidRPr="00591CC5">
              <w:rPr>
                <w:rFonts w:ascii="Times New Roman" w:hAnsi="Times New Roman" w:cs="Times New Roman"/>
                <w:sz w:val="24"/>
              </w:rPr>
              <w:t xml:space="preserve">(течении 3 </w:t>
            </w:r>
            <w:r w:rsidR="00FD26A5">
              <w:rPr>
                <w:rFonts w:ascii="Times New Roman" w:hAnsi="Times New Roman" w:cs="Times New Roman"/>
                <w:sz w:val="24"/>
              </w:rPr>
              <w:t xml:space="preserve">рабочих </w:t>
            </w:r>
            <w:r w:rsidR="00591CC5" w:rsidRPr="00591CC5">
              <w:rPr>
                <w:rFonts w:ascii="Times New Roman" w:hAnsi="Times New Roman" w:cs="Times New Roman"/>
                <w:sz w:val="24"/>
              </w:rPr>
              <w:t>дней)</w:t>
            </w:r>
          </w:p>
        </w:tc>
      </w:tr>
    </w:tbl>
    <w:p w:rsidR="001E6245" w:rsidRPr="00DF2BE2" w:rsidRDefault="001E6245" w:rsidP="00591CC5">
      <w:pPr>
        <w:spacing w:after="0"/>
        <w:jc w:val="center"/>
        <w:rPr>
          <w:sz w:val="24"/>
        </w:rPr>
      </w:pPr>
    </w:p>
    <w:p w:rsidR="00213CF7" w:rsidRPr="00213CF7" w:rsidRDefault="00213CF7" w:rsidP="001E6245">
      <w:pPr>
        <w:tabs>
          <w:tab w:val="left" w:pos="1050"/>
        </w:tabs>
        <w:autoSpaceDE w:val="0"/>
        <w:snapToGrid w:val="0"/>
        <w:ind w:firstLine="720"/>
        <w:rPr>
          <w:rFonts w:ascii="Times New Roman" w:hAnsi="Times New Roman" w:cs="Times New Roman"/>
        </w:rPr>
      </w:pPr>
    </w:p>
    <w:p w:rsidR="00213CF7" w:rsidRPr="00213CF7" w:rsidRDefault="00213CF7" w:rsidP="00213CF7">
      <w:pPr>
        <w:autoSpaceDE w:val="0"/>
        <w:snapToGrid w:val="0"/>
        <w:ind w:firstLine="720"/>
        <w:jc w:val="right"/>
        <w:rPr>
          <w:rFonts w:ascii="Times New Roman" w:hAnsi="Times New Roman" w:cs="Times New Roman"/>
        </w:rPr>
      </w:pPr>
    </w:p>
    <w:p w:rsidR="00213CF7" w:rsidRPr="00213CF7" w:rsidRDefault="00213CF7" w:rsidP="00213CF7">
      <w:pPr>
        <w:autoSpaceDE w:val="0"/>
        <w:snapToGrid w:val="0"/>
        <w:ind w:firstLine="720"/>
        <w:jc w:val="right"/>
        <w:rPr>
          <w:rFonts w:ascii="Times New Roman" w:hAnsi="Times New Roman" w:cs="Times New Roman"/>
        </w:rPr>
      </w:pPr>
    </w:p>
    <w:p w:rsidR="00213CF7" w:rsidRPr="00DF2BE2" w:rsidRDefault="00213CF7" w:rsidP="00213CF7">
      <w:pPr>
        <w:autoSpaceDE w:val="0"/>
        <w:snapToGrid w:val="0"/>
        <w:ind w:firstLine="720"/>
        <w:jc w:val="right"/>
        <w:rPr>
          <w:sz w:val="24"/>
        </w:rPr>
      </w:pPr>
    </w:p>
    <w:p w:rsidR="00213CF7" w:rsidRPr="00DF2BE2" w:rsidRDefault="00213CF7" w:rsidP="001E6245">
      <w:pPr>
        <w:autoSpaceDE w:val="0"/>
        <w:snapToGrid w:val="0"/>
        <w:rPr>
          <w:sz w:val="24"/>
        </w:rPr>
      </w:pPr>
    </w:p>
    <w:sectPr w:rsidR="00213CF7" w:rsidRPr="00DF2BE2" w:rsidSect="00C13902">
      <w:headerReference w:type="default" r:id="rId14"/>
      <w:headerReference w:type="first" r:id="rId15"/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D5" w:rsidRDefault="00AC09D5">
      <w:pPr>
        <w:spacing w:after="0" w:line="240" w:lineRule="auto"/>
      </w:pPr>
      <w:r>
        <w:separator/>
      </w:r>
    </w:p>
  </w:endnote>
  <w:endnote w:type="continuationSeparator" w:id="1">
    <w:p w:rsidR="00AC09D5" w:rsidRDefault="00A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D5" w:rsidRDefault="00AC09D5">
      <w:pPr>
        <w:spacing w:after="0" w:line="240" w:lineRule="auto"/>
      </w:pPr>
      <w:r>
        <w:separator/>
      </w:r>
    </w:p>
  </w:footnote>
  <w:footnote w:type="continuationSeparator" w:id="1">
    <w:p w:rsidR="00AC09D5" w:rsidRDefault="00AC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502293"/>
      <w:docPartObj>
        <w:docPartGallery w:val="Page Numbers (Top of Page)"/>
        <w:docPartUnique/>
      </w:docPartObj>
    </w:sdtPr>
    <w:sdtContent>
      <w:p w:rsidR="006508A7" w:rsidRDefault="00C83BA5">
        <w:pPr>
          <w:pStyle w:val="a9"/>
          <w:jc w:val="center"/>
        </w:pPr>
        <w:fldSimple w:instr="PAGE   \* MERGEFORMAT">
          <w:r w:rsidR="006F7D4C">
            <w:rPr>
              <w:noProof/>
            </w:rPr>
            <w:t>2</w:t>
          </w:r>
        </w:fldSimple>
      </w:p>
    </w:sdtContent>
  </w:sdt>
  <w:p w:rsidR="006508A7" w:rsidRDefault="006508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A7" w:rsidRDefault="006508A7" w:rsidP="004170D3">
    <w:pPr>
      <w:pStyle w:val="a9"/>
      <w:jc w:val="center"/>
    </w:pPr>
  </w:p>
  <w:p w:rsidR="006508A7" w:rsidRDefault="006508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585E87"/>
    <w:multiLevelType w:val="hybridMultilevel"/>
    <w:tmpl w:val="BE7412A2"/>
    <w:lvl w:ilvl="0" w:tplc="ADEE04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1C3452D"/>
    <w:multiLevelType w:val="multilevel"/>
    <w:tmpl w:val="0C3EED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AC0634"/>
    <w:multiLevelType w:val="hybridMultilevel"/>
    <w:tmpl w:val="2C3A1D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8"/>
  </w:num>
  <w:num w:numId="3">
    <w:abstractNumId w:val="2"/>
  </w:num>
  <w:num w:numId="4">
    <w:abstractNumId w:val="43"/>
  </w:num>
  <w:num w:numId="5">
    <w:abstractNumId w:val="9"/>
  </w:num>
  <w:num w:numId="6">
    <w:abstractNumId w:val="14"/>
  </w:num>
  <w:num w:numId="7">
    <w:abstractNumId w:val="40"/>
  </w:num>
  <w:num w:numId="8">
    <w:abstractNumId w:val="45"/>
  </w:num>
  <w:num w:numId="9">
    <w:abstractNumId w:val="17"/>
  </w:num>
  <w:num w:numId="10">
    <w:abstractNumId w:val="39"/>
  </w:num>
  <w:num w:numId="11">
    <w:abstractNumId w:val="38"/>
  </w:num>
  <w:num w:numId="12">
    <w:abstractNumId w:val="12"/>
  </w:num>
  <w:num w:numId="13">
    <w:abstractNumId w:val="25"/>
  </w:num>
  <w:num w:numId="14">
    <w:abstractNumId w:val="15"/>
  </w:num>
  <w:num w:numId="15">
    <w:abstractNumId w:val="33"/>
  </w:num>
  <w:num w:numId="16">
    <w:abstractNumId w:val="4"/>
  </w:num>
  <w:num w:numId="17">
    <w:abstractNumId w:val="0"/>
  </w:num>
  <w:num w:numId="18">
    <w:abstractNumId w:val="35"/>
  </w:num>
  <w:num w:numId="19">
    <w:abstractNumId w:val="26"/>
  </w:num>
  <w:num w:numId="20">
    <w:abstractNumId w:val="44"/>
  </w:num>
  <w:num w:numId="21">
    <w:abstractNumId w:val="1"/>
  </w:num>
  <w:num w:numId="22">
    <w:abstractNumId w:val="19"/>
  </w:num>
  <w:num w:numId="23">
    <w:abstractNumId w:val="3"/>
  </w:num>
  <w:num w:numId="24">
    <w:abstractNumId w:val="24"/>
  </w:num>
  <w:num w:numId="25">
    <w:abstractNumId w:val="7"/>
  </w:num>
  <w:num w:numId="26">
    <w:abstractNumId w:val="20"/>
  </w:num>
  <w:num w:numId="27">
    <w:abstractNumId w:val="29"/>
  </w:num>
  <w:num w:numId="28">
    <w:abstractNumId w:val="5"/>
  </w:num>
  <w:num w:numId="29">
    <w:abstractNumId w:val="10"/>
  </w:num>
  <w:num w:numId="30">
    <w:abstractNumId w:val="21"/>
  </w:num>
  <w:num w:numId="31">
    <w:abstractNumId w:val="6"/>
  </w:num>
  <w:num w:numId="32">
    <w:abstractNumId w:val="31"/>
  </w:num>
  <w:num w:numId="33">
    <w:abstractNumId w:val="47"/>
  </w:num>
  <w:num w:numId="34">
    <w:abstractNumId w:val="46"/>
  </w:num>
  <w:num w:numId="35">
    <w:abstractNumId w:val="22"/>
  </w:num>
  <w:num w:numId="36">
    <w:abstractNumId w:val="42"/>
  </w:num>
  <w:num w:numId="37">
    <w:abstractNumId w:val="16"/>
  </w:num>
  <w:num w:numId="38">
    <w:abstractNumId w:val="23"/>
  </w:num>
  <w:num w:numId="39">
    <w:abstractNumId w:val="36"/>
  </w:num>
  <w:num w:numId="40">
    <w:abstractNumId w:val="28"/>
  </w:num>
  <w:num w:numId="41">
    <w:abstractNumId w:val="37"/>
  </w:num>
  <w:num w:numId="42">
    <w:abstractNumId w:val="30"/>
  </w:num>
  <w:num w:numId="43">
    <w:abstractNumId w:val="34"/>
  </w:num>
  <w:num w:numId="44">
    <w:abstractNumId w:val="13"/>
  </w:num>
  <w:num w:numId="45">
    <w:abstractNumId w:val="27"/>
  </w:num>
  <w:num w:numId="46">
    <w:abstractNumId w:val="32"/>
  </w:num>
  <w:num w:numId="47">
    <w:abstractNumId w:val="11"/>
  </w:num>
  <w:num w:numId="48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1028C"/>
    <w:rsid w:val="00015559"/>
    <w:rsid w:val="0001563B"/>
    <w:rsid w:val="0002145E"/>
    <w:rsid w:val="000225CE"/>
    <w:rsid w:val="00022C87"/>
    <w:rsid w:val="0002599A"/>
    <w:rsid w:val="00026EE9"/>
    <w:rsid w:val="0003040E"/>
    <w:rsid w:val="00033B98"/>
    <w:rsid w:val="000348D9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5B34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3221"/>
    <w:rsid w:val="00117638"/>
    <w:rsid w:val="00117E96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75282"/>
    <w:rsid w:val="001757CE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E1ADC"/>
    <w:rsid w:val="001E513A"/>
    <w:rsid w:val="001E6245"/>
    <w:rsid w:val="001E7DF2"/>
    <w:rsid w:val="001F33B6"/>
    <w:rsid w:val="001F4088"/>
    <w:rsid w:val="001F4CFF"/>
    <w:rsid w:val="001F54F9"/>
    <w:rsid w:val="001F7D89"/>
    <w:rsid w:val="0020191D"/>
    <w:rsid w:val="0020686D"/>
    <w:rsid w:val="00213CF7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71D5"/>
    <w:rsid w:val="00263A00"/>
    <w:rsid w:val="0026595C"/>
    <w:rsid w:val="00281B1D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2CC5"/>
    <w:rsid w:val="002C5CBD"/>
    <w:rsid w:val="002C6B37"/>
    <w:rsid w:val="002C6BA9"/>
    <w:rsid w:val="002D1615"/>
    <w:rsid w:val="002D1F7A"/>
    <w:rsid w:val="002D2D66"/>
    <w:rsid w:val="002D39BD"/>
    <w:rsid w:val="002D671F"/>
    <w:rsid w:val="002D72C6"/>
    <w:rsid w:val="002D79DC"/>
    <w:rsid w:val="002E0CF6"/>
    <w:rsid w:val="002E6BEA"/>
    <w:rsid w:val="002F6EB4"/>
    <w:rsid w:val="002F71BE"/>
    <w:rsid w:val="00301506"/>
    <w:rsid w:val="00307356"/>
    <w:rsid w:val="00312533"/>
    <w:rsid w:val="00315502"/>
    <w:rsid w:val="00317895"/>
    <w:rsid w:val="00320134"/>
    <w:rsid w:val="00322FCC"/>
    <w:rsid w:val="00326E5D"/>
    <w:rsid w:val="00335FB5"/>
    <w:rsid w:val="003362E5"/>
    <w:rsid w:val="00342F6A"/>
    <w:rsid w:val="0034360D"/>
    <w:rsid w:val="0034379B"/>
    <w:rsid w:val="003444FC"/>
    <w:rsid w:val="00345C87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429C"/>
    <w:rsid w:val="003C79D8"/>
    <w:rsid w:val="003D2344"/>
    <w:rsid w:val="003D2E64"/>
    <w:rsid w:val="003D5152"/>
    <w:rsid w:val="003D592A"/>
    <w:rsid w:val="003D66A6"/>
    <w:rsid w:val="003D66AD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51F"/>
    <w:rsid w:val="004578F0"/>
    <w:rsid w:val="00457D81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20299"/>
    <w:rsid w:val="005214A1"/>
    <w:rsid w:val="00523DB4"/>
    <w:rsid w:val="00524811"/>
    <w:rsid w:val="00524ECC"/>
    <w:rsid w:val="005250BE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2F32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90083"/>
    <w:rsid w:val="00591CC5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4270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158B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23D9F"/>
    <w:rsid w:val="006244B5"/>
    <w:rsid w:val="00624C33"/>
    <w:rsid w:val="006263D9"/>
    <w:rsid w:val="0062683A"/>
    <w:rsid w:val="00630FC2"/>
    <w:rsid w:val="00637C44"/>
    <w:rsid w:val="00641752"/>
    <w:rsid w:val="006459C2"/>
    <w:rsid w:val="00647108"/>
    <w:rsid w:val="00647515"/>
    <w:rsid w:val="006508A7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5129"/>
    <w:rsid w:val="00677ECA"/>
    <w:rsid w:val="0068010A"/>
    <w:rsid w:val="00680285"/>
    <w:rsid w:val="006837E7"/>
    <w:rsid w:val="00685209"/>
    <w:rsid w:val="00686763"/>
    <w:rsid w:val="00687443"/>
    <w:rsid w:val="00690C0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4958"/>
    <w:rsid w:val="006D77C0"/>
    <w:rsid w:val="006E418D"/>
    <w:rsid w:val="006F0128"/>
    <w:rsid w:val="006F1525"/>
    <w:rsid w:val="006F58A6"/>
    <w:rsid w:val="006F66CA"/>
    <w:rsid w:val="006F7D4C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17324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428A"/>
    <w:rsid w:val="007702DF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A3446"/>
    <w:rsid w:val="007A47F7"/>
    <w:rsid w:val="007A50C6"/>
    <w:rsid w:val="007A5708"/>
    <w:rsid w:val="007A77D5"/>
    <w:rsid w:val="007C1C5D"/>
    <w:rsid w:val="007C5384"/>
    <w:rsid w:val="007C5BD9"/>
    <w:rsid w:val="007D0EB8"/>
    <w:rsid w:val="007D1174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45EA"/>
    <w:rsid w:val="0081554E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8786D"/>
    <w:rsid w:val="008914EE"/>
    <w:rsid w:val="008936CF"/>
    <w:rsid w:val="0089538B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E4395"/>
    <w:rsid w:val="008E4B49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3293"/>
    <w:rsid w:val="00933441"/>
    <w:rsid w:val="00934F78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11D4"/>
    <w:rsid w:val="00993660"/>
    <w:rsid w:val="009937C7"/>
    <w:rsid w:val="00994A5F"/>
    <w:rsid w:val="0099760B"/>
    <w:rsid w:val="009A3982"/>
    <w:rsid w:val="009A4952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1E3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3EC6"/>
    <w:rsid w:val="00A46D7F"/>
    <w:rsid w:val="00A47D38"/>
    <w:rsid w:val="00A50A8D"/>
    <w:rsid w:val="00A5438C"/>
    <w:rsid w:val="00A54B0C"/>
    <w:rsid w:val="00A571E8"/>
    <w:rsid w:val="00A631E6"/>
    <w:rsid w:val="00A633FF"/>
    <w:rsid w:val="00A63593"/>
    <w:rsid w:val="00A702D1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09D5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5D88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845BD"/>
    <w:rsid w:val="00B87973"/>
    <w:rsid w:val="00B90289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E6C"/>
    <w:rsid w:val="00BC434C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723D"/>
    <w:rsid w:val="00C115FD"/>
    <w:rsid w:val="00C11CDC"/>
    <w:rsid w:val="00C11D33"/>
    <w:rsid w:val="00C13902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4386A"/>
    <w:rsid w:val="00C5051B"/>
    <w:rsid w:val="00C50581"/>
    <w:rsid w:val="00C5125C"/>
    <w:rsid w:val="00C52785"/>
    <w:rsid w:val="00C5411B"/>
    <w:rsid w:val="00C54F95"/>
    <w:rsid w:val="00C568C0"/>
    <w:rsid w:val="00C63B73"/>
    <w:rsid w:val="00C70D2B"/>
    <w:rsid w:val="00C71BD3"/>
    <w:rsid w:val="00C729A6"/>
    <w:rsid w:val="00C735CE"/>
    <w:rsid w:val="00C754E0"/>
    <w:rsid w:val="00C761AB"/>
    <w:rsid w:val="00C7712B"/>
    <w:rsid w:val="00C81629"/>
    <w:rsid w:val="00C827EF"/>
    <w:rsid w:val="00C83BA5"/>
    <w:rsid w:val="00C877B2"/>
    <w:rsid w:val="00C87CA9"/>
    <w:rsid w:val="00C92770"/>
    <w:rsid w:val="00C940F9"/>
    <w:rsid w:val="00C9706E"/>
    <w:rsid w:val="00CA0600"/>
    <w:rsid w:val="00CB1E8D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F359C"/>
    <w:rsid w:val="00CF6576"/>
    <w:rsid w:val="00CF7CBB"/>
    <w:rsid w:val="00D06932"/>
    <w:rsid w:val="00D12FD2"/>
    <w:rsid w:val="00D16403"/>
    <w:rsid w:val="00D2228E"/>
    <w:rsid w:val="00D22530"/>
    <w:rsid w:val="00D2446E"/>
    <w:rsid w:val="00D26628"/>
    <w:rsid w:val="00D32221"/>
    <w:rsid w:val="00D32FB5"/>
    <w:rsid w:val="00D33550"/>
    <w:rsid w:val="00D341A2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4A92"/>
    <w:rsid w:val="00D66633"/>
    <w:rsid w:val="00D66EC5"/>
    <w:rsid w:val="00D67767"/>
    <w:rsid w:val="00D72CC6"/>
    <w:rsid w:val="00D74D88"/>
    <w:rsid w:val="00D77E29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62CF"/>
    <w:rsid w:val="00DC646A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55EC2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3045"/>
    <w:rsid w:val="00E84F07"/>
    <w:rsid w:val="00E87ADF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2D8"/>
    <w:rsid w:val="00EE32EC"/>
    <w:rsid w:val="00EE345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806"/>
    <w:rsid w:val="00F92C3D"/>
    <w:rsid w:val="00F96131"/>
    <w:rsid w:val="00F96E79"/>
    <w:rsid w:val="00F96F8E"/>
    <w:rsid w:val="00F96FCE"/>
    <w:rsid w:val="00FA0CC0"/>
    <w:rsid w:val="00FA1809"/>
    <w:rsid w:val="00FA2EE8"/>
    <w:rsid w:val="00FA6281"/>
    <w:rsid w:val="00FB1243"/>
    <w:rsid w:val="00FB5DF3"/>
    <w:rsid w:val="00FB7D14"/>
    <w:rsid w:val="00FC0771"/>
    <w:rsid w:val="00FC19A2"/>
    <w:rsid w:val="00FC2B94"/>
    <w:rsid w:val="00FC3B2A"/>
    <w:rsid w:val="00FC425A"/>
    <w:rsid w:val="00FC5261"/>
    <w:rsid w:val="00FC6B29"/>
    <w:rsid w:val="00FC6D25"/>
    <w:rsid w:val="00FC6D34"/>
    <w:rsid w:val="00FD26A5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customStyle="1" w:styleId="af5">
    <w:name w:val="Заголовок"/>
    <w:basedOn w:val="a"/>
    <w:next w:val="af6"/>
    <w:rsid w:val="00213C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213CF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213CF7"/>
  </w:style>
  <w:style w:type="paragraph" w:styleId="af8">
    <w:name w:val="Title"/>
    <w:basedOn w:val="a"/>
    <w:link w:val="af9"/>
    <w:qFormat/>
    <w:rsid w:val="00591C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91CC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987990F909BF82FA122B8D058F98F4E97755274B6D0E2B87B720863A0BE592mDe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B973CFF23BED73976AD686791D38784316D4F25C9FF5DA7FF6AAFC6A2A2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987990F909BF82FA122B9B06E3C6FBE87B0D29446D057BD2E87BDB6Dm0e2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8987990F909BF82FA122B9B06E3C6FBEB740C2F483D527983BD75mDe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4F0162D0590E9A2DA9F6B42E52981A85AED7A272F0153D459E635F79B90CF6F62DA0D553C59pAQA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680B-5793-4462-97CB-3968F1F4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2017-03-21T23:51:00Z</cp:lastPrinted>
  <dcterms:created xsi:type="dcterms:W3CDTF">2016-12-08T06:55:00Z</dcterms:created>
  <dcterms:modified xsi:type="dcterms:W3CDTF">2017-03-21T23:52:00Z</dcterms:modified>
</cp:coreProperties>
</file>