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44" w:rsidRDefault="00BA1244" w:rsidP="0015179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A1244" w:rsidRPr="00297BA7" w:rsidRDefault="00BA1244" w:rsidP="00BA1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44" w:rsidRPr="008605A8" w:rsidRDefault="00BA1244" w:rsidP="00BA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BA1244" w:rsidRPr="008605A8" w:rsidRDefault="00BA1244" w:rsidP="00BA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BA1244" w:rsidRPr="008605A8" w:rsidRDefault="00BA1244" w:rsidP="00BA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BA1244" w:rsidRPr="00297BA7" w:rsidRDefault="00BA1244" w:rsidP="00BA1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44" w:rsidRPr="007B70FC" w:rsidRDefault="00BA1244" w:rsidP="00BA1244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BA1244" w:rsidRPr="00297BA7" w:rsidRDefault="00BA1244" w:rsidP="00BA12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244" w:rsidRDefault="00BA1244" w:rsidP="00BA1244">
      <w:r w:rsidRPr="0006581B">
        <w:rPr>
          <w:rFonts w:ascii="Times New Roman" w:hAnsi="Times New Roman"/>
          <w:sz w:val="24"/>
          <w:szCs w:val="24"/>
        </w:rPr>
        <w:t xml:space="preserve">            20.10.2015.                                 </w:t>
      </w:r>
      <w:proofErr w:type="gramStart"/>
      <w:r w:rsidRPr="0006581B">
        <w:rPr>
          <w:rFonts w:ascii="Times New Roman" w:hAnsi="Times New Roman"/>
          <w:sz w:val="24"/>
          <w:szCs w:val="24"/>
        </w:rPr>
        <w:t>с</w:t>
      </w:r>
      <w:proofErr w:type="gramEnd"/>
      <w:r w:rsidRPr="0006581B">
        <w:rPr>
          <w:rFonts w:ascii="Times New Roman" w:hAnsi="Times New Roman"/>
          <w:sz w:val="24"/>
          <w:szCs w:val="24"/>
        </w:rPr>
        <w:t>. Григорьевка                                                    № 1</w:t>
      </w:r>
      <w:r>
        <w:rPr>
          <w:rFonts w:ascii="Times New Roman" w:hAnsi="Times New Roman"/>
          <w:sz w:val="24"/>
          <w:szCs w:val="24"/>
        </w:rPr>
        <w:t>24</w:t>
      </w:r>
    </w:p>
    <w:p w:rsidR="00BA1244" w:rsidRPr="0008347E" w:rsidRDefault="00BA1244" w:rsidP="00BA1244"/>
    <w:p w:rsidR="0015179A" w:rsidRPr="00BA1244" w:rsidRDefault="0015179A" w:rsidP="0027627C">
      <w:pPr>
        <w:pStyle w:val="a3"/>
        <w:shd w:val="clear" w:color="auto" w:fill="FFFFFF"/>
        <w:spacing w:before="0" w:beforeAutospacing="0" w:after="0" w:afterAutospacing="0"/>
      </w:pPr>
      <w:r w:rsidRPr="00BA1244">
        <w:t>О представлении гражданами, претендующими на замещение</w:t>
      </w:r>
    </w:p>
    <w:p w:rsidR="0015179A" w:rsidRPr="00BA1244" w:rsidRDefault="0015179A" w:rsidP="0027627C">
      <w:pPr>
        <w:pStyle w:val="consplustitle"/>
        <w:shd w:val="clear" w:color="auto" w:fill="FFFFFF"/>
        <w:spacing w:before="0" w:beforeAutospacing="0" w:after="0" w:afterAutospacing="0"/>
      </w:pPr>
      <w:r w:rsidRPr="00BA1244">
        <w:t>  должностей руководителей муниципальных  учреждений, и лицами, замещающими данные должности, сведений о доходах, об имуществе и  обязательствах имущественного характера, а также о доходах,</w:t>
      </w:r>
    </w:p>
    <w:p w:rsidR="0015179A" w:rsidRPr="00BA1244" w:rsidRDefault="0015179A" w:rsidP="0027627C">
      <w:pPr>
        <w:pStyle w:val="consplustitle"/>
        <w:shd w:val="clear" w:color="auto" w:fill="FFFFFF"/>
        <w:spacing w:before="0" w:beforeAutospacing="0" w:after="0" w:afterAutospacing="0"/>
      </w:pPr>
      <w:r w:rsidRPr="00BA1244">
        <w:t>об имуществе и обязательствах имущественного характера</w:t>
      </w:r>
    </w:p>
    <w:p w:rsidR="0015179A" w:rsidRPr="00BA1244" w:rsidRDefault="0015179A" w:rsidP="0027627C">
      <w:pPr>
        <w:pStyle w:val="consplustitle"/>
        <w:shd w:val="clear" w:color="auto" w:fill="FFFFFF"/>
        <w:spacing w:before="0" w:beforeAutospacing="0" w:after="0" w:afterAutospacing="0"/>
      </w:pPr>
      <w:r w:rsidRPr="00BA1244">
        <w:t>своих супруги (супруга) и несовершеннолетних детей</w:t>
      </w:r>
    </w:p>
    <w:p w:rsidR="0015179A" w:rsidRPr="00BA1244" w:rsidRDefault="0015179A" w:rsidP="0027627C">
      <w:pPr>
        <w:pStyle w:val="a3"/>
        <w:shd w:val="clear" w:color="auto" w:fill="FFFFFF"/>
        <w:spacing w:before="0" w:beforeAutospacing="0" w:after="0" w:afterAutospacing="0"/>
      </w:pPr>
      <w:r w:rsidRPr="00BA1244">
        <w:t> </w:t>
      </w:r>
    </w:p>
    <w:p w:rsidR="0015179A" w:rsidRPr="00BA1244" w:rsidRDefault="0015179A" w:rsidP="0027627C">
      <w:pPr>
        <w:pStyle w:val="a3"/>
        <w:shd w:val="clear" w:color="auto" w:fill="FFFFFF"/>
        <w:spacing w:before="0" w:beforeAutospacing="0" w:after="0" w:afterAutospacing="0"/>
      </w:pPr>
      <w:r w:rsidRPr="00BA1244">
        <w:t> </w:t>
      </w:r>
    </w:p>
    <w:p w:rsidR="0015179A" w:rsidRPr="00BA1244" w:rsidRDefault="0027627C" w:rsidP="00BA12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proofErr w:type="gramStart"/>
      <w:r w:rsidR="0015179A" w:rsidRPr="00BA1244">
        <w:t>В соответствии с Федеральными законами от 25.12.2008 г № 273–ФЗ «О противодействии коррупции», Указом  Президента Российской Федерации от 23.06.2014 № 453 «О  внесении изменений в некоторые акты Президента Российской Федерации по вопросам противодействия коррупции», </w:t>
      </w:r>
      <w:r>
        <w:t>Постановлением Правительства Российской Федерации от 13.03.2013г №208 (ред.06.11.2014),</w:t>
      </w:r>
      <w:r w:rsidR="0015179A" w:rsidRPr="00BA1244">
        <w:t xml:space="preserve"> Указом  Президента Российской Федерации от 23.06.2014 № 460 «Об утверждении формы справки о доходах, расходах,   об имуществе и обязательствах</w:t>
      </w:r>
      <w:proofErr w:type="gramEnd"/>
      <w:r w:rsidR="0015179A" w:rsidRPr="00BA1244">
        <w:t xml:space="preserve"> имущественного характера и </w:t>
      </w:r>
      <w:proofErr w:type="gramStart"/>
      <w:r w:rsidR="0015179A" w:rsidRPr="00BA1244">
        <w:t>внесении</w:t>
      </w:r>
      <w:proofErr w:type="gramEnd"/>
      <w:r w:rsidR="0015179A" w:rsidRPr="00BA1244">
        <w:t xml:space="preserve"> изменений в некоторые акты Президента Российской Феде</w:t>
      </w:r>
      <w:r>
        <w:t>рации», администрация Григорьевского</w:t>
      </w:r>
      <w:r w:rsidR="0015179A" w:rsidRPr="00BA1244">
        <w:t xml:space="preserve"> сельского поселения</w:t>
      </w:r>
    </w:p>
    <w:p w:rsidR="0015179A" w:rsidRPr="00BA1244" w:rsidRDefault="0015179A" w:rsidP="00BA1244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 </w:t>
      </w:r>
    </w:p>
    <w:p w:rsidR="0015179A" w:rsidRPr="00BA1244" w:rsidRDefault="0015179A" w:rsidP="00BA1244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ПОСТАНОВЛЯЕТ:</w:t>
      </w:r>
    </w:p>
    <w:p w:rsidR="0015179A" w:rsidRPr="00BA1244" w:rsidRDefault="0015179A" w:rsidP="00BA1244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 </w:t>
      </w:r>
    </w:p>
    <w:p w:rsidR="0015179A" w:rsidRDefault="0027627C" w:rsidP="00BA1244">
      <w:pPr>
        <w:pStyle w:val="a3"/>
        <w:shd w:val="clear" w:color="auto" w:fill="FFFFFF"/>
        <w:spacing w:before="0" w:beforeAutospacing="0" w:after="0" w:afterAutospacing="0"/>
        <w:jc w:val="both"/>
      </w:pPr>
      <w:r>
        <w:t>1.</w:t>
      </w:r>
      <w:r w:rsidR="0015179A" w:rsidRPr="00BA1244">
        <w:t>Утвердить  Положение о представлении гражданами, претендующими на замещение должностей руководителей муниципальных учреждений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(Приложение № 1).</w:t>
      </w:r>
    </w:p>
    <w:p w:rsidR="00DE2FE5" w:rsidRPr="00BA1244" w:rsidRDefault="00DE2FE5" w:rsidP="00BA12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7627C" w:rsidRDefault="0027627C" w:rsidP="002762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7627C">
        <w:rPr>
          <w:rFonts w:ascii="Times New Roman" w:hAnsi="Times New Roman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DE2FE5" w:rsidRPr="0027627C" w:rsidRDefault="00DE2FE5" w:rsidP="0027627C">
      <w:pPr>
        <w:spacing w:after="0"/>
        <w:jc w:val="both"/>
        <w:rPr>
          <w:rFonts w:ascii="Times New Roman" w:hAnsi="Times New Roman" w:cs="Times New Roman"/>
        </w:rPr>
      </w:pPr>
    </w:p>
    <w:p w:rsidR="0027627C" w:rsidRDefault="0027627C" w:rsidP="002762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7627C">
        <w:rPr>
          <w:rFonts w:ascii="Times New Roman" w:hAnsi="Times New Roman"/>
        </w:rPr>
        <w:t>Настоящее  постановление  вступает в силу со дня его официального обнародования.</w:t>
      </w:r>
    </w:p>
    <w:p w:rsidR="00DE2FE5" w:rsidRPr="0027627C" w:rsidRDefault="00DE2FE5" w:rsidP="0027627C">
      <w:pPr>
        <w:spacing w:after="0"/>
        <w:jc w:val="both"/>
        <w:rPr>
          <w:rFonts w:ascii="Times New Roman" w:hAnsi="Times New Roman" w:cs="Times New Roman"/>
        </w:rPr>
      </w:pPr>
    </w:p>
    <w:p w:rsidR="0027627C" w:rsidRPr="0027627C" w:rsidRDefault="0027627C" w:rsidP="00276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</w:t>
      </w:r>
      <w:proofErr w:type="gramStart"/>
      <w:r w:rsidRPr="0027627C">
        <w:rPr>
          <w:rFonts w:ascii="Times New Roman" w:hAnsi="Times New Roman"/>
        </w:rPr>
        <w:t>Контроль за</w:t>
      </w:r>
      <w:proofErr w:type="gramEnd"/>
      <w:r w:rsidRPr="0027627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27627C" w:rsidRPr="0008347E" w:rsidRDefault="0027627C" w:rsidP="0027627C">
      <w:pPr>
        <w:spacing w:after="0"/>
        <w:jc w:val="both"/>
        <w:rPr>
          <w:rFonts w:ascii="Times New Roman" w:hAnsi="Times New Roman"/>
        </w:rPr>
      </w:pPr>
    </w:p>
    <w:p w:rsidR="0027627C" w:rsidRPr="0008347E" w:rsidRDefault="0027627C" w:rsidP="0027627C">
      <w:pPr>
        <w:spacing w:after="0"/>
        <w:jc w:val="both"/>
        <w:rPr>
          <w:rFonts w:ascii="Times New Roman" w:hAnsi="Times New Roman"/>
        </w:rPr>
      </w:pPr>
    </w:p>
    <w:p w:rsidR="0027627C" w:rsidRPr="0008347E" w:rsidRDefault="0027627C" w:rsidP="0027627C">
      <w:pPr>
        <w:tabs>
          <w:tab w:val="left" w:pos="3567"/>
        </w:tabs>
        <w:spacing w:after="0"/>
        <w:jc w:val="both"/>
        <w:rPr>
          <w:rFonts w:ascii="Times New Roman" w:hAnsi="Times New Roman"/>
        </w:rPr>
      </w:pPr>
      <w:r w:rsidRPr="0008347E">
        <w:rPr>
          <w:rFonts w:ascii="Times New Roman" w:hAnsi="Times New Roman"/>
        </w:rPr>
        <w:t>Глава Григорьевского сельского поселения,</w:t>
      </w:r>
    </w:p>
    <w:p w:rsidR="0027627C" w:rsidRPr="0008347E" w:rsidRDefault="0027627C" w:rsidP="0027627C">
      <w:pPr>
        <w:tabs>
          <w:tab w:val="left" w:pos="3567"/>
        </w:tabs>
        <w:spacing w:after="0"/>
        <w:jc w:val="both"/>
        <w:rPr>
          <w:rFonts w:ascii="Times New Roman" w:hAnsi="Times New Roman"/>
        </w:rPr>
      </w:pPr>
      <w:r w:rsidRPr="0008347E">
        <w:rPr>
          <w:rFonts w:ascii="Times New Roman" w:hAnsi="Times New Roman"/>
        </w:rPr>
        <w:t xml:space="preserve">глава администрации поселения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8347E">
        <w:rPr>
          <w:rFonts w:ascii="Times New Roman" w:hAnsi="Times New Roman"/>
        </w:rPr>
        <w:t xml:space="preserve">  А.С. </w:t>
      </w:r>
      <w:proofErr w:type="spellStart"/>
      <w:r w:rsidRPr="0008347E">
        <w:rPr>
          <w:rFonts w:ascii="Times New Roman" w:hAnsi="Times New Roman"/>
        </w:rPr>
        <w:t>Дрёмин</w:t>
      </w:r>
      <w:proofErr w:type="spellEnd"/>
    </w:p>
    <w:p w:rsidR="0027627C" w:rsidRPr="0008347E" w:rsidRDefault="0027627C" w:rsidP="0027627C">
      <w:pPr>
        <w:pStyle w:val="a7"/>
        <w:rPr>
          <w:rFonts w:ascii="Times New Roman" w:hAnsi="Times New Roman" w:cs="Times New Roman"/>
        </w:rPr>
      </w:pPr>
    </w:p>
    <w:p w:rsidR="0015179A" w:rsidRPr="00BA1244" w:rsidRDefault="0015179A" w:rsidP="00BA1244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lastRenderedPageBreak/>
        <w:t> 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right"/>
      </w:pPr>
      <w:r w:rsidRPr="00BA1244">
        <w:t> Приложение № 1</w:t>
      </w:r>
    </w:p>
    <w:p w:rsidR="0015179A" w:rsidRPr="00BA1244" w:rsidRDefault="0015179A" w:rsidP="0015179A">
      <w:pPr>
        <w:pStyle w:val="a3"/>
        <w:shd w:val="clear" w:color="auto" w:fill="FFFFFF"/>
        <w:spacing w:before="0" w:beforeAutospacing="0" w:after="0" w:afterAutospacing="0"/>
        <w:jc w:val="right"/>
      </w:pPr>
      <w:r w:rsidRPr="00BA1244">
        <w:t>к постановлению администрации</w:t>
      </w:r>
    </w:p>
    <w:p w:rsidR="0015179A" w:rsidRPr="00BA1244" w:rsidRDefault="00DE2FE5" w:rsidP="0015179A">
      <w:pPr>
        <w:pStyle w:val="a3"/>
        <w:shd w:val="clear" w:color="auto" w:fill="FFFFFF"/>
        <w:spacing w:before="0" w:beforeAutospacing="0" w:after="0" w:afterAutospacing="0"/>
        <w:jc w:val="right"/>
      </w:pPr>
      <w:r>
        <w:t>Григорьевского</w:t>
      </w:r>
      <w:r w:rsidR="0015179A" w:rsidRPr="00BA1244">
        <w:t xml:space="preserve"> сельского поселения</w:t>
      </w:r>
    </w:p>
    <w:p w:rsidR="0015179A" w:rsidRPr="00BA1244" w:rsidRDefault="00DE2FE5" w:rsidP="0015179A">
      <w:pPr>
        <w:pStyle w:val="a3"/>
        <w:shd w:val="clear" w:color="auto" w:fill="FFFFFF"/>
        <w:spacing w:before="0" w:beforeAutospacing="0" w:after="0" w:afterAutospacing="0"/>
        <w:jc w:val="right"/>
      </w:pPr>
      <w:r>
        <w:t>   № 124 от 20.10</w:t>
      </w:r>
      <w:r w:rsidR="0015179A" w:rsidRPr="00BA1244">
        <w:t>.2015 г.</w:t>
      </w:r>
    </w:p>
    <w:p w:rsidR="0015179A" w:rsidRPr="00BA1244" w:rsidRDefault="0015179A" w:rsidP="0015179A">
      <w:pPr>
        <w:pStyle w:val="a3"/>
        <w:shd w:val="clear" w:color="auto" w:fill="FFFFFF"/>
        <w:spacing w:before="0" w:beforeAutospacing="0" w:after="0" w:afterAutospacing="0"/>
      </w:pPr>
      <w:r w:rsidRPr="00BA1244">
        <w:t> </w:t>
      </w:r>
    </w:p>
    <w:p w:rsidR="0015179A" w:rsidRPr="00BA1244" w:rsidRDefault="0015179A" w:rsidP="0015179A">
      <w:pPr>
        <w:pStyle w:val="a3"/>
        <w:shd w:val="clear" w:color="auto" w:fill="FFFFFF"/>
        <w:spacing w:before="0" w:beforeAutospacing="0" w:after="0" w:afterAutospacing="0"/>
        <w:jc w:val="center"/>
      </w:pPr>
      <w:r w:rsidRPr="00BA1244">
        <w:t> </w:t>
      </w:r>
    </w:p>
    <w:p w:rsidR="0015179A" w:rsidRPr="00BA1244" w:rsidRDefault="0015179A" w:rsidP="0015179A">
      <w:pPr>
        <w:pStyle w:val="a3"/>
        <w:shd w:val="clear" w:color="auto" w:fill="FFFFFF"/>
        <w:spacing w:before="0" w:beforeAutospacing="0" w:after="0" w:afterAutospacing="0"/>
        <w:jc w:val="center"/>
      </w:pPr>
      <w:r w:rsidRPr="00BA1244">
        <w:t>Положение</w:t>
      </w:r>
    </w:p>
    <w:p w:rsidR="0015179A" w:rsidRPr="00BA1244" w:rsidRDefault="0015179A" w:rsidP="0015179A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BA1244">
        <w:t>о представлении гражданами, претендующими на замещение</w:t>
      </w:r>
    </w:p>
    <w:p w:rsidR="0015179A" w:rsidRPr="00BA1244" w:rsidRDefault="0015179A" w:rsidP="0015179A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BA1244">
        <w:t xml:space="preserve"> должностей руководителей муниципальных  учреждений и лицами, замещающими  данные должности, сведений о доходах, об имуществе и обязательствах имущественного характера, а также о доходах, </w:t>
      </w:r>
      <w:proofErr w:type="gramStart"/>
      <w:r w:rsidRPr="00BA1244">
        <w:t>об</w:t>
      </w:r>
      <w:proofErr w:type="gramEnd"/>
    </w:p>
    <w:p w:rsidR="0015179A" w:rsidRPr="00BA1244" w:rsidRDefault="0015179A" w:rsidP="0015179A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BA1244">
        <w:t> </w:t>
      </w:r>
      <w:proofErr w:type="gramStart"/>
      <w:r w:rsidRPr="00BA1244">
        <w:t>имуществе</w:t>
      </w:r>
      <w:proofErr w:type="gramEnd"/>
      <w:r w:rsidRPr="00BA1244">
        <w:t xml:space="preserve"> и обязательствах имущественного характера своих</w:t>
      </w:r>
    </w:p>
    <w:p w:rsidR="0015179A" w:rsidRPr="00BA1244" w:rsidRDefault="0015179A" w:rsidP="0015179A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BA1244">
        <w:t>супруги (супруга) и несовершеннолетних детей</w:t>
      </w:r>
    </w:p>
    <w:p w:rsidR="0015179A" w:rsidRPr="00BA1244" w:rsidRDefault="0015179A" w:rsidP="0015179A">
      <w:pPr>
        <w:pStyle w:val="a3"/>
        <w:shd w:val="clear" w:color="auto" w:fill="FFFFFF"/>
        <w:spacing w:before="0" w:beforeAutospacing="0" w:after="0" w:afterAutospacing="0"/>
      </w:pPr>
      <w:r w:rsidRPr="00BA1244">
        <w:t> 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 xml:space="preserve">1. </w:t>
      </w:r>
      <w:proofErr w:type="gramStart"/>
      <w:r w:rsidRPr="00BA1244">
        <w:t>Настоящим Положением определяется порядок представления гражданами, претендующими на замещение должностей руководителей муниципальных учреждений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t>2. Обязанность предоставлять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муниципального учреждения и лица, замещающего данную должность в соответствии со статьей 8 Федерального закона от 25 декабря 2008 года № 273 « О противодействии коррупции».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t> 3. Сведения о доходах, об имуществе и обязательствах имущественного характера предоставляются по утвержденной  Президентом Российской Федерации  форме справок: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t>1) гражданином – при назначении на должность руководителя муниципального учреждения;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t xml:space="preserve">2) лицом, замещающим должность руководителя  муниципального учреждения, - ежегодно не позднее 30 апреля года, следующего </w:t>
      </w:r>
      <w:proofErr w:type="gramStart"/>
      <w:r w:rsidRPr="00BA1244">
        <w:t>за</w:t>
      </w:r>
      <w:proofErr w:type="gramEnd"/>
      <w:r w:rsidRPr="00BA1244">
        <w:t xml:space="preserve"> отчетным.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t>4. Гражданин при назначении на должность руководителя муниципального учреждения представляет: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proofErr w:type="gramStart"/>
      <w:r w:rsidRPr="00BA1244">
        <w:t>-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proofErr w:type="gramEnd"/>
      <w:r w:rsidRPr="00BA1244">
        <w:t xml:space="preserve"> руководителя муниципального учреждения (на отчетную дату);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proofErr w:type="gramStart"/>
      <w:r w:rsidRPr="00BA1244">
        <w:t>- сведения о доходах супруги (супруга) и несовершеннолетних детей, полученных от всех источников (включая заработную плату, пособия, пенсии, иные выплаты) за календарный год, предшествующий году подачи гражданином документов для замещения  должности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BA1244">
        <w:t xml:space="preserve"> для замещения  должности руководителя муниципального учреждения (на отчетную дату).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t xml:space="preserve">5. Лицо, замещающее должность руководителя муниципального учреждения, представляет ежегодно, не позднее 30 апреля года, следующего </w:t>
      </w:r>
      <w:proofErr w:type="gramStart"/>
      <w:r w:rsidRPr="00BA1244">
        <w:t>за</w:t>
      </w:r>
      <w:proofErr w:type="gramEnd"/>
      <w:r w:rsidRPr="00BA1244">
        <w:t xml:space="preserve"> отчетным: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lastRenderedPageBreak/>
        <w:t>- сведения о своих доходах, полученных за отчетный период (с 1 января по 31 декабря) от всех источников (включая заработную плату, пособия, пенсии,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 </w:t>
      </w:r>
      <w:proofErr w:type="gramStart"/>
      <w:r w:rsidRPr="00BA1244">
        <w:t>- сведения о доходах супруги (супруга) и несовершеннолетних детей, на каждого в отдельности)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6. Сведения, указанные в</w:t>
      </w:r>
      <w:r w:rsidRPr="00BA1244">
        <w:rPr>
          <w:rStyle w:val="apple-converted-space"/>
        </w:rPr>
        <w:t> </w:t>
      </w:r>
      <w:hyperlink r:id="rId7" w:history="1">
        <w:r w:rsidRPr="00BA1244">
          <w:rPr>
            <w:rStyle w:val="a4"/>
            <w:color w:val="auto"/>
            <w:u w:val="none"/>
          </w:rPr>
          <w:t>пункте 2</w:t>
        </w:r>
      </w:hyperlink>
      <w:r w:rsidRPr="00BA1244">
        <w:rPr>
          <w:rStyle w:val="apple-converted-space"/>
        </w:rPr>
        <w:t> </w:t>
      </w:r>
      <w:r w:rsidRPr="00BA1244">
        <w:t>настоящего Положения, представляются отдельно на каждого из несовершеннолетних детей гражданина, претендующего на замещение должности руководителя муниципального учреждения, лица, замещающего данную должность.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7. Сведения о доходах, об имуществе и обязательствах имущественного характера представляются в кадровую службу.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8. В случае</w:t>
      </w:r>
      <w:proofErr w:type="gramStart"/>
      <w:r w:rsidRPr="00BA1244">
        <w:t>,</w:t>
      </w:r>
      <w:proofErr w:type="gramEnd"/>
      <w:r w:rsidRPr="00BA1244">
        <w:t xml:space="preserve"> если гражданин или лицо, замещающее должность руководителя муниципального учреждения обнаружили, что в представленных ими в кадровую службу сведениях о доходах, об имуществе и обязательствах имущественного характера не отражены полностью какие- 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5179A" w:rsidRPr="00BA1244" w:rsidRDefault="0015179A" w:rsidP="00DE2FE5">
      <w:pPr>
        <w:pStyle w:val="consplustitle"/>
        <w:shd w:val="clear" w:color="auto" w:fill="FFFFFF"/>
        <w:spacing w:before="0" w:beforeAutospacing="0" w:after="0" w:afterAutospacing="0"/>
        <w:jc w:val="both"/>
      </w:pPr>
      <w:r w:rsidRPr="00BA1244">
        <w:t>Лицо, замещающее должность руководителя муниципального учреждения, может представить уточненные сведения в течение одного месяца после окончания срока, указанного в подпункте 5 настоящего Положения. Гражданин, претендующий на замещение должности руководителя муниципального  учреждения,  может представить уточненные сведения в течение одного месяца со дня представления сведений в соответствии с подпунктом 4  настоящего Положения.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9. В случае непредставления по объективным причинам лицом, замещающим должность руководителя муниципального учреждения,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на уровне работодателя.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10. Проверка достоверности и полноты сведений о доходах, об имуществе и обязательствах имущественного характера, представленных, в соответствии с настоящим Положением, гражданином, претендующим на замещение должности руководителя муниципального учреждения, и лицом, замещающим должность руководителя муниципального учреждения, осуществляется в соответствии с законодательством Российской Федерации.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 xml:space="preserve">11. </w:t>
      </w:r>
      <w:proofErr w:type="gramStart"/>
      <w:r w:rsidRPr="00BA1244">
        <w:t>Сведения о доходах, об имуществе и обязательствах имущественного характера, предоставляемые в соответствии с настоящим Положением гражданином, претендующим на замещение должности руководителя муниципального учреждения или лицом, замещающим должность руководителя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Эти сведения предоставляются в кадровую службу.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12. На официальном</w:t>
      </w:r>
      <w:r w:rsidR="00DE2FE5">
        <w:t xml:space="preserve"> сайте администрации Григорьевского</w:t>
      </w:r>
      <w:r w:rsidRPr="00BA1244">
        <w:t xml:space="preserve"> сельского поселения в обязательном порядке размещаются и средствам массовой информации для опубликования предоставляются следующие сведения о доходах, об имуществе и обязательствах имущественного характера лица, замещающего должность руководителя муниципального учреждения, а также его супруги (супруга) и несовершеннолетних детей: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- перечень объектов недвижимого имущества, принадлежащих лицу, замещающему должность руководителя муниципального учреждения, его (ее)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lastRenderedPageBreak/>
        <w:t>-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(ее) супруге (супругу) и несовершеннолетним детям;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- декларированный годовой доход лица, замещающего должность руководителя муниципального учреждения, его (ее) супруги (супруга) и несовершеннолетних детей.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- уточненные сведения о доходах, об имуществе и обязательствах имущественного характера, указанные в пункте 8 настоящего Положения.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13. В размещаемых на официальном</w:t>
      </w:r>
      <w:r w:rsidR="00DE2FE5">
        <w:t xml:space="preserve"> сайте администрации Григорьевского</w:t>
      </w:r>
      <w:r w:rsidRPr="00BA1244">
        <w:t xml:space="preserve"> сельского поселения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A1244">
        <w:t>- иные сведения (кроме указанных в  пункте 12  настоящего Положения) о доходах  лица, замещающего должность руководителя муниципального учреждения, его (ее)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-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-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(ее) супруги (супруга), детей и иных членов семьи;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- данные, позволяющие определить местонахождение объектов недвижимого имущества, принадлежащего лицу, замещающему должность руководителя муниципального учреждения, его (ее) супруге (супругу), детям, иным членам семьи на праве собственности или находящихся в их пользовании;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- информацию, отнесенную к государственной тайне или являющуюся конфиденциальной.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14. Сведения о доходах, об имуществе и обязательствах имущественного характера, указанные в п.</w:t>
      </w:r>
      <w:r w:rsidRPr="00BA1244">
        <w:rPr>
          <w:rStyle w:val="apple-converted-space"/>
        </w:rPr>
        <w:t> </w:t>
      </w:r>
      <w:hyperlink r:id="rId8" w:history="1">
        <w:r w:rsidRPr="00BA1244">
          <w:rPr>
            <w:rStyle w:val="a4"/>
            <w:color w:val="auto"/>
            <w:u w:val="none"/>
          </w:rPr>
          <w:t>12</w:t>
        </w:r>
      </w:hyperlink>
      <w:r w:rsidRPr="00BA1244">
        <w:rPr>
          <w:rStyle w:val="apple-converted-space"/>
        </w:rPr>
        <w:t> </w:t>
      </w:r>
      <w:r w:rsidRPr="00BA1244">
        <w:t>настоящего Положения, размещаются на официальном</w:t>
      </w:r>
      <w:r w:rsidR="00DE2FE5">
        <w:t xml:space="preserve"> сайте администрации Григорьевского</w:t>
      </w:r>
      <w:r w:rsidRPr="00BA1244">
        <w:t xml:space="preserve"> сельского поселения в 14-дневный срок со дня истечения срока, установленного для подачи справок о доходах, об имуществе и обязательствах имущественного характера лицом, замещающим должность руководителя муниципального учреждения. Размещение данных сведений обеспечивается кадровой с</w:t>
      </w:r>
      <w:r w:rsidR="00DE2FE5">
        <w:t>лужбой администрации Григорьевского</w:t>
      </w:r>
      <w:r w:rsidRPr="00BA1244">
        <w:t xml:space="preserve"> сельского поселения.</w:t>
      </w:r>
    </w:p>
    <w:p w:rsidR="0015179A" w:rsidRPr="00BA1244" w:rsidRDefault="0015179A" w:rsidP="00DE2FE5">
      <w:pPr>
        <w:pStyle w:val="s13"/>
        <w:shd w:val="clear" w:color="auto" w:fill="FFFFFF"/>
        <w:spacing w:before="0" w:beforeAutospacing="0" w:after="0" w:afterAutospacing="0"/>
        <w:jc w:val="both"/>
      </w:pPr>
      <w:r w:rsidRPr="00BA1244">
        <w:t>15. Сведения о доходах, расходах, об имуществе и обязательствах имущественного характера, указанные в п.</w:t>
      </w:r>
      <w:r w:rsidRPr="00BA1244">
        <w:rPr>
          <w:rStyle w:val="apple-converted-space"/>
        </w:rPr>
        <w:t> </w:t>
      </w:r>
      <w:hyperlink r:id="rId9" w:history="1">
        <w:r w:rsidRPr="00BA1244">
          <w:rPr>
            <w:rStyle w:val="a4"/>
            <w:color w:val="auto"/>
            <w:u w:val="none"/>
          </w:rPr>
          <w:t>12</w:t>
        </w:r>
      </w:hyperlink>
      <w:r w:rsidRPr="00BA1244">
        <w:rPr>
          <w:rStyle w:val="apple-converted-space"/>
        </w:rPr>
        <w:t> </w:t>
      </w:r>
      <w:r w:rsidRPr="00BA1244">
        <w:t>настоящего Положения, могут по р</w:t>
      </w:r>
      <w:r w:rsidR="00DE2FE5">
        <w:t>ешению администрации Григорьевского</w:t>
      </w:r>
      <w:r w:rsidRPr="00BA1244">
        <w:t xml:space="preserve"> сельского поселения размещаться в информационно-телекоммуникационной сети "Интернет" на официальных сайтах муниципальных учреждений. В этом случае в соответствующем разделе официального сайта </w:t>
      </w:r>
      <w:r w:rsidR="00DE2FE5">
        <w:t>администрации Григорьевского</w:t>
      </w:r>
      <w:r w:rsidRPr="00BA1244">
        <w:t xml:space="preserve"> сельского поселения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 xml:space="preserve">16. </w:t>
      </w:r>
      <w:proofErr w:type="gramStart"/>
      <w:r w:rsidRPr="00BA1244">
        <w:t>Сведения о доходах, об имуществе и обязательствах имущественного характера, представленные в соответствии с настоящим Положением  гражданином, претендующим на замещение должности руководителя муниципального учреждения или лицом, замещающим должность руководителя муниципального учреждения, указанные в пункте 7 настоящего Положения, при назначении на должность руководителя муниципального учреждения, а также представляемые лицом, замещающим должность руководителя муниципального учреждения, ежегодно проверяются и информация о результатах проверки достоверности</w:t>
      </w:r>
      <w:proofErr w:type="gramEnd"/>
      <w:r w:rsidRPr="00BA1244">
        <w:t xml:space="preserve"> и полноты этих сведений приобщаются к личному делу руководителя муниципального  учреждения.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В случае</w:t>
      </w:r>
      <w:proofErr w:type="gramStart"/>
      <w:r w:rsidRPr="00BA1244">
        <w:t>,</w:t>
      </w:r>
      <w:proofErr w:type="gramEnd"/>
      <w:r w:rsidRPr="00BA1244">
        <w:t xml:space="preserve"> если гражданин, претендующий на замещение должности руководителя муниципального учреждения или лицо, замещающее должность руководителя </w:t>
      </w:r>
      <w:r w:rsidRPr="00BA1244">
        <w:lastRenderedPageBreak/>
        <w:t>муниципального учреждения, предоставившее в кадровую службу сведения, указанные в пункте 7 настоящего Положения: (справки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детей), не были назначены на  должность руководителя муниципального учреждения, эти справки возвращаются им по их письменному заявлению вместе с другими документами.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17. В случае не предоставления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 муниципального учреждения, а лицо, замещающее должность руководителя муниципального учреждения,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15179A" w:rsidRPr="00BA1244" w:rsidRDefault="0015179A" w:rsidP="00DE2FE5">
      <w:pPr>
        <w:pStyle w:val="a3"/>
        <w:shd w:val="clear" w:color="auto" w:fill="FFFFFF"/>
        <w:spacing w:before="0" w:beforeAutospacing="0" w:after="0" w:afterAutospacing="0"/>
        <w:jc w:val="both"/>
      </w:pPr>
      <w:r w:rsidRPr="00BA1244">
        <w:t> </w:t>
      </w:r>
    </w:p>
    <w:p w:rsidR="0015179A" w:rsidRPr="00BA1244" w:rsidRDefault="0015179A" w:rsidP="00DE2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9A" w:rsidRPr="00BA1244" w:rsidRDefault="0015179A" w:rsidP="00DE2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FE5" w:rsidRPr="00BA1244" w:rsidRDefault="00DE2F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2FE5" w:rsidRPr="00BA1244" w:rsidSect="00BB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198"/>
    <w:multiLevelType w:val="hybridMultilevel"/>
    <w:tmpl w:val="7D48BE20"/>
    <w:lvl w:ilvl="0" w:tplc="CA0CA1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DFE"/>
    <w:multiLevelType w:val="hybridMultilevel"/>
    <w:tmpl w:val="23E8E592"/>
    <w:lvl w:ilvl="0" w:tplc="4754BDB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79A"/>
    <w:rsid w:val="0015179A"/>
    <w:rsid w:val="0027627C"/>
    <w:rsid w:val="007533FE"/>
    <w:rsid w:val="00BA1244"/>
    <w:rsid w:val="00BB2E3F"/>
    <w:rsid w:val="00D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179A"/>
  </w:style>
  <w:style w:type="character" w:styleId="a4">
    <w:name w:val="Hyperlink"/>
    <w:basedOn w:val="a0"/>
    <w:uiPriority w:val="99"/>
    <w:semiHidden/>
    <w:unhideWhenUsed/>
    <w:rsid w:val="0015179A"/>
    <w:rPr>
      <w:color w:val="0000FF"/>
      <w:u w:val="single"/>
    </w:rPr>
  </w:style>
  <w:style w:type="paragraph" w:customStyle="1" w:styleId="s13">
    <w:name w:val="s13"/>
    <w:basedOn w:val="a"/>
    <w:rsid w:val="0015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6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075D191ECB4390D325C2BC87BDFE1B3EBF7405C81936C45A14DC4BEAD781021F63977FBFF1EB5FE9F88RFH2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89864CEA73A360323AB4018FC1718281589B84DF5F628B38986D6B3A1E54DBE81E1B480A97F672F3499Ft8w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075D191ECB4390D325C2BC87BDFE1B3EBF7405C81936C45A14DC4BEAD781021F63977FBFF1EB5FE9F88RFH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DB58-1B81-410D-9876-CB2B33FD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2015-10-22T01:16:00Z</cp:lastPrinted>
  <dcterms:created xsi:type="dcterms:W3CDTF">2015-10-21T23:56:00Z</dcterms:created>
  <dcterms:modified xsi:type="dcterms:W3CDTF">2015-10-22T01:17:00Z</dcterms:modified>
</cp:coreProperties>
</file>