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4885" cy="571500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AC4145" w:rsidRDefault="00AC4145" w:rsidP="00AC41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145" w:rsidRDefault="00AC4145" w:rsidP="00AC4145">
      <w:pPr>
        <w:tabs>
          <w:tab w:val="center" w:pos="4677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C4145" w:rsidRDefault="00AC4145" w:rsidP="00AC41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145" w:rsidRPr="001901CD" w:rsidRDefault="00AC4145" w:rsidP="00AC4145">
      <w:pPr>
        <w:jc w:val="center"/>
        <w:rPr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 xml:space="preserve">06.03.2017г.                                                  </w:t>
      </w:r>
      <w:proofErr w:type="gramStart"/>
      <w:r w:rsidRPr="001901CD">
        <w:rPr>
          <w:rFonts w:ascii="Times New Roman" w:hAnsi="Times New Roman"/>
          <w:sz w:val="24"/>
          <w:szCs w:val="24"/>
        </w:rPr>
        <w:t>с</w:t>
      </w:r>
      <w:proofErr w:type="gramEnd"/>
      <w:r w:rsidRPr="001901CD">
        <w:rPr>
          <w:rFonts w:ascii="Times New Roman" w:hAnsi="Times New Roman"/>
          <w:sz w:val="24"/>
          <w:szCs w:val="24"/>
        </w:rPr>
        <w:t xml:space="preserve">. Григорьевка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1901C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</w:t>
      </w:r>
    </w:p>
    <w:p w:rsidR="00AC4145" w:rsidRPr="00AC4145" w:rsidRDefault="00AC4145" w:rsidP="00AC4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45">
        <w:rPr>
          <w:rFonts w:ascii="Times New Roman" w:hAnsi="Times New Roman" w:cs="Times New Roman"/>
          <w:sz w:val="24"/>
          <w:szCs w:val="24"/>
        </w:rPr>
        <w:t xml:space="preserve">Об отмене постановления  от 05.08.2015г. №102 </w:t>
      </w:r>
      <w:r w:rsidRPr="00AC414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C4145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 муниципальной услуги «</w:t>
      </w:r>
      <w:r w:rsidRPr="00AC414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4145">
        <w:rPr>
          <w:rFonts w:ascii="Times New Roman" w:eastAsia="Times New Roman" w:hAnsi="Times New Roman" w:cs="Times New Roman"/>
          <w:sz w:val="24"/>
          <w:szCs w:val="24"/>
        </w:rPr>
        <w:t>редоставление земельных участков, находящихся в ведении или собственности Григорьевского сельского поселения, без проведения торгов</w:t>
      </w:r>
      <w:r w:rsidRPr="00AC414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C4145" w:rsidRPr="001901CD" w:rsidRDefault="00AC4145" w:rsidP="00AC4145">
      <w:pPr>
        <w:shd w:val="clear" w:color="auto" w:fill="FFFFFF"/>
        <w:ind w:right="-144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C4145" w:rsidRPr="001901CD" w:rsidRDefault="00AC4145" w:rsidP="00AC4145">
      <w:pPr>
        <w:pStyle w:val="a4"/>
        <w:spacing w:before="0" w:beforeAutospacing="0" w:after="0" w:afterAutospacing="0" w:line="276" w:lineRule="auto"/>
        <w:ind w:firstLine="567"/>
        <w:jc w:val="both"/>
      </w:pPr>
      <w:r w:rsidRPr="001901CD">
        <w:t xml:space="preserve">В соответствии с Федеральными </w:t>
      </w:r>
      <w:hyperlink r:id="rId6" w:history="1">
        <w:r w:rsidRPr="001901CD">
          <w:rPr>
            <w:rStyle w:val="a3"/>
            <w:color w:val="auto"/>
            <w:u w:val="none"/>
          </w:rPr>
          <w:t>законам</w:t>
        </w:r>
      </w:hyperlink>
      <w:r w:rsidRPr="001901CD">
        <w:rPr>
          <w:rStyle w:val="a3"/>
          <w:color w:val="auto"/>
          <w:u w:val="none"/>
        </w:rPr>
        <w:t>и</w:t>
      </w:r>
      <w:r w:rsidRPr="001901CD">
        <w:t xml:space="preserve"> от 06.10.2003г. № 131-ФЗ "Об общих принципах организации местного самоуправления в Российской Федерации", </w:t>
      </w:r>
      <w:r w:rsidRPr="001901CD">
        <w:rPr>
          <w:bCs/>
        </w:rPr>
        <w:t>от 27.07.2010г. № 210-ФЗ "Об организации предоставления государственных и муниципальных услуг»,</w:t>
      </w:r>
      <w:r w:rsidRPr="001901CD">
        <w:t xml:space="preserve"> </w:t>
      </w:r>
      <w:hyperlink r:id="rId7" w:history="1">
        <w:r w:rsidRPr="001901CD">
          <w:rPr>
            <w:rStyle w:val="a3"/>
            <w:color w:val="auto"/>
            <w:u w:val="none"/>
          </w:rPr>
          <w:t>Уставом</w:t>
        </w:r>
      </w:hyperlink>
      <w:r w:rsidRPr="001901CD">
        <w:t xml:space="preserve"> Григорьевского сельского поселения, с целью устранения противоречий МПА требованиям действующего законодательства, на основании Протеста прокуратуры  Михайловского района от 10.02</w:t>
      </w:r>
      <w:r>
        <w:t>.2017г. №7-22-2017/474</w:t>
      </w:r>
      <w:r w:rsidRPr="001901CD">
        <w:t xml:space="preserve"> с вход</w:t>
      </w:r>
      <w:proofErr w:type="gramStart"/>
      <w:r w:rsidRPr="001901CD">
        <w:t>.</w:t>
      </w:r>
      <w:proofErr w:type="gramEnd"/>
      <w:r w:rsidRPr="001901CD">
        <w:t xml:space="preserve"> </w:t>
      </w:r>
      <w:proofErr w:type="gramStart"/>
      <w:r w:rsidRPr="001901CD">
        <w:t>о</w:t>
      </w:r>
      <w:proofErr w:type="gramEnd"/>
      <w:r w:rsidRPr="001901CD">
        <w:t>т 28.02.2017г.</w:t>
      </w:r>
      <w:r>
        <w:t xml:space="preserve"> №122</w:t>
      </w:r>
      <w:r w:rsidRPr="001901CD">
        <w:t>, администрация Григорьевского сельского поселения</w:t>
      </w:r>
    </w:p>
    <w:p w:rsidR="00AC4145" w:rsidRPr="001901CD" w:rsidRDefault="00AC4145" w:rsidP="00AC414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C4145" w:rsidRPr="001901CD" w:rsidRDefault="00AC4145" w:rsidP="00AC4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1CD">
        <w:rPr>
          <w:rFonts w:ascii="Times New Roman" w:hAnsi="Times New Roman" w:cs="Times New Roman"/>
          <w:sz w:val="24"/>
          <w:szCs w:val="24"/>
        </w:rPr>
        <w:t>ПОСТАНОВЛЯЕТ:</w:t>
      </w:r>
      <w:r w:rsidRPr="001901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4145" w:rsidRPr="001901CD" w:rsidRDefault="00AC4145" w:rsidP="00AC4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145" w:rsidRPr="00AC4145" w:rsidRDefault="00AC4145" w:rsidP="00AC414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45">
        <w:rPr>
          <w:rFonts w:ascii="Times New Roman" w:hAnsi="Times New Roman" w:cs="Times New Roman"/>
          <w:sz w:val="24"/>
          <w:szCs w:val="24"/>
        </w:rPr>
        <w:t xml:space="preserve">Постановления  от 05.08.2015г. №102 </w:t>
      </w:r>
      <w:r w:rsidRPr="00AC414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C4145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предоставления  муниципальной услуги «</w:t>
      </w:r>
      <w:r w:rsidRPr="00AC414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4145">
        <w:rPr>
          <w:rFonts w:ascii="Times New Roman" w:eastAsia="Times New Roman" w:hAnsi="Times New Roman" w:cs="Times New Roman"/>
          <w:sz w:val="24"/>
          <w:szCs w:val="24"/>
        </w:rPr>
        <w:t>редоставление земельных участков, находящихся в ведении или собственности Григорьевского сельского поселения, без проведения торгов</w:t>
      </w:r>
      <w:r w:rsidRPr="00AC414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C41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C4145">
        <w:rPr>
          <w:rFonts w:ascii="Times New Roman" w:hAnsi="Times New Roman" w:cs="Times New Roman"/>
          <w:sz w:val="24"/>
          <w:szCs w:val="24"/>
        </w:rPr>
        <w:t>отменить.</w:t>
      </w:r>
    </w:p>
    <w:p w:rsidR="00AC4145" w:rsidRPr="001901CD" w:rsidRDefault="00AC4145" w:rsidP="00AC41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AC4145" w:rsidRPr="001901CD" w:rsidRDefault="00AC4145" w:rsidP="00AC41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AC4145" w:rsidRPr="001901CD" w:rsidRDefault="00AC4145" w:rsidP="00AC414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01C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4145" w:rsidRPr="001901CD" w:rsidRDefault="00AC4145" w:rsidP="00AC41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145" w:rsidRPr="001901CD" w:rsidRDefault="00AC4145" w:rsidP="00AC41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145" w:rsidRPr="001901CD" w:rsidRDefault="00AC4145" w:rsidP="00AC4145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>Глава Григорьевского сельского поселения,</w:t>
      </w:r>
    </w:p>
    <w:p w:rsidR="00AC4145" w:rsidRPr="001901CD" w:rsidRDefault="00AC4145" w:rsidP="00AC4145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 w:rsidRPr="001901CD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AC4145" w:rsidRPr="001901CD" w:rsidRDefault="00AC4145" w:rsidP="00AC414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C4145" w:rsidRPr="001901CD" w:rsidSect="002F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505"/>
    <w:multiLevelType w:val="hybridMultilevel"/>
    <w:tmpl w:val="827E8022"/>
    <w:lvl w:ilvl="0" w:tplc="243696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C4145"/>
    <w:rsid w:val="00AC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C4145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semiHidden/>
    <w:unhideWhenUsed/>
    <w:rsid w:val="00A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C4145"/>
    <w:pPr>
      <w:ind w:left="720"/>
      <w:contextualSpacing/>
    </w:pPr>
  </w:style>
  <w:style w:type="paragraph" w:customStyle="1" w:styleId="ConsPlusTitle">
    <w:name w:val="ConsPlusTitle"/>
    <w:rsid w:val="00AC4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2017-03-05T23:28:00Z</cp:lastPrinted>
  <dcterms:created xsi:type="dcterms:W3CDTF">2017-03-05T23:24:00Z</dcterms:created>
  <dcterms:modified xsi:type="dcterms:W3CDTF">2017-03-05T23:31:00Z</dcterms:modified>
</cp:coreProperties>
</file>